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652D" w:rsidRPr="006669D7" w:rsidRDefault="000C3BE5" w:rsidP="0052652D">
      <w:pPr>
        <w:pStyle w:val="Balk3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r-T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8B6E38">
        <w:rPr>
          <w:rFonts w:ascii="Times New Roman" w:hAnsi="Times New Roman"/>
          <w:sz w:val="24"/>
          <w:szCs w:val="24"/>
          <w:lang w:val="tr-TR"/>
        </w:rPr>
        <w:t xml:space="preserve">                                                                                                                                                                 </w:t>
      </w:r>
      <w:r w:rsidR="004807DD">
        <w:rPr>
          <w:rFonts w:ascii="Times New Roman" w:hAnsi="Times New Roman"/>
          <w:sz w:val="24"/>
          <w:szCs w:val="24"/>
          <w:lang w:val="tr-TR"/>
        </w:rPr>
        <w:t xml:space="preserve"> </w:t>
      </w:r>
      <w:r w:rsidR="0052652D" w:rsidRPr="006669D7">
        <w:rPr>
          <w:rFonts w:ascii="Times New Roman" w:hAnsi="Times New Roman"/>
          <w:sz w:val="24"/>
          <w:szCs w:val="24"/>
        </w:rPr>
        <w:t>T.C.</w:t>
      </w:r>
    </w:p>
    <w:p w:rsidR="0052652D" w:rsidRPr="006669D7" w:rsidRDefault="0052652D" w:rsidP="0052652D">
      <w:pPr>
        <w:pStyle w:val="Balk3"/>
        <w:spacing w:line="276" w:lineRule="auto"/>
        <w:rPr>
          <w:rFonts w:ascii="Times New Roman" w:hAnsi="Times New Roman"/>
          <w:sz w:val="24"/>
          <w:szCs w:val="24"/>
        </w:rPr>
      </w:pPr>
      <w:r w:rsidRPr="006669D7">
        <w:rPr>
          <w:rFonts w:ascii="Times New Roman" w:hAnsi="Times New Roman"/>
          <w:sz w:val="24"/>
          <w:szCs w:val="24"/>
        </w:rPr>
        <w:t>MİLLÎ EĞİTİM BAKANLIĞI</w:t>
      </w:r>
    </w:p>
    <w:p w:rsidR="0052652D" w:rsidRPr="006669D7" w:rsidRDefault="0052652D" w:rsidP="0052652D">
      <w:pPr>
        <w:pStyle w:val="Balk3"/>
        <w:spacing w:line="276" w:lineRule="auto"/>
        <w:rPr>
          <w:rFonts w:ascii="Times New Roman" w:hAnsi="Times New Roman"/>
          <w:sz w:val="24"/>
          <w:szCs w:val="24"/>
        </w:rPr>
      </w:pPr>
      <w:r w:rsidRPr="006669D7">
        <w:rPr>
          <w:rFonts w:ascii="Times New Roman" w:hAnsi="Times New Roman"/>
          <w:sz w:val="24"/>
          <w:szCs w:val="24"/>
        </w:rPr>
        <w:t xml:space="preserve"> Öğretmen Yetiştirme ve Geliştirme Genel Müdürlüğü </w:t>
      </w:r>
    </w:p>
    <w:p w:rsidR="008A2D20" w:rsidRDefault="008A2D20" w:rsidP="0052652D">
      <w:pPr>
        <w:pStyle w:val="Balk3"/>
        <w:spacing w:line="276" w:lineRule="auto"/>
        <w:rPr>
          <w:rFonts w:ascii="Times New Roman" w:hAnsi="Times New Roman"/>
          <w:sz w:val="24"/>
          <w:szCs w:val="24"/>
        </w:rPr>
      </w:pPr>
    </w:p>
    <w:p w:rsidR="0052652D" w:rsidRPr="006669D7" w:rsidRDefault="0052652D" w:rsidP="0052652D">
      <w:pPr>
        <w:pStyle w:val="Balk3"/>
        <w:spacing w:line="276" w:lineRule="auto"/>
        <w:rPr>
          <w:rFonts w:ascii="Times New Roman" w:hAnsi="Times New Roman"/>
          <w:sz w:val="24"/>
          <w:szCs w:val="24"/>
        </w:rPr>
      </w:pPr>
      <w:r w:rsidRPr="006669D7">
        <w:rPr>
          <w:rFonts w:ascii="Times New Roman" w:hAnsi="Times New Roman"/>
          <w:sz w:val="24"/>
          <w:szCs w:val="24"/>
        </w:rPr>
        <w:t>Mesleki Gelişim Programı</w:t>
      </w:r>
    </w:p>
    <w:p w:rsidR="0052652D" w:rsidRDefault="0052652D" w:rsidP="0052652D">
      <w:pPr>
        <w:spacing w:after="120" w:line="276" w:lineRule="auto"/>
        <w:ind w:left="360"/>
        <w:jc w:val="center"/>
        <w:rPr>
          <w:b/>
          <w:color w:val="00000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2"/>
        <w:gridCol w:w="3275"/>
        <w:gridCol w:w="3261"/>
      </w:tblGrid>
      <w:tr w:rsidR="008A2D20" w:rsidTr="00281853">
        <w:trPr>
          <w:trHeight w:val="505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D20" w:rsidRDefault="008A2D20" w:rsidP="00281853">
            <w:pPr>
              <w:spacing w:line="252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ALAN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D20" w:rsidRDefault="008A2D20" w:rsidP="00281853">
            <w:pPr>
              <w:spacing w:line="252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ALT ALAN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D20" w:rsidRDefault="008A2D20" w:rsidP="00281853">
            <w:pPr>
              <w:spacing w:line="252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KODU</w:t>
            </w:r>
          </w:p>
        </w:tc>
      </w:tr>
      <w:tr w:rsidR="008A2D20" w:rsidTr="00281853">
        <w:trPr>
          <w:trHeight w:val="428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D20" w:rsidRDefault="008A2D20" w:rsidP="00281853">
            <w:pPr>
              <w:spacing w:line="252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Öğretmen Eğitimleri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D20" w:rsidRDefault="008A2D20" w:rsidP="00281853">
            <w:pPr>
              <w:tabs>
                <w:tab w:val="left" w:pos="390"/>
              </w:tabs>
              <w:spacing w:line="252" w:lineRule="auto"/>
              <w:ind w:left="-93" w:right="-2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Özel Alan Eğitimleri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D20" w:rsidRDefault="008A2D20" w:rsidP="00281853">
            <w:pPr>
              <w:spacing w:line="252" w:lineRule="auto"/>
              <w:jc w:val="center"/>
              <w:rPr>
                <w:b/>
                <w:sz w:val="24"/>
                <w:szCs w:val="24"/>
              </w:rPr>
            </w:pPr>
            <w:bookmarkStart w:id="0" w:name="_GoBack"/>
            <w:r w:rsidRPr="00461F41">
              <w:rPr>
                <w:b/>
                <w:sz w:val="24"/>
                <w:szCs w:val="24"/>
              </w:rPr>
              <w:t>2.02.06.02.03</w:t>
            </w:r>
            <w:r>
              <w:rPr>
                <w:b/>
                <w:sz w:val="24"/>
                <w:szCs w:val="24"/>
              </w:rPr>
              <w:t>3</w:t>
            </w:r>
            <w:bookmarkEnd w:id="0"/>
          </w:p>
        </w:tc>
      </w:tr>
    </w:tbl>
    <w:p w:rsidR="008A2D20" w:rsidRPr="006669D7" w:rsidRDefault="008A2D20" w:rsidP="0052652D">
      <w:pPr>
        <w:spacing w:after="120" w:line="276" w:lineRule="auto"/>
        <w:ind w:left="360"/>
        <w:jc w:val="center"/>
        <w:rPr>
          <w:b/>
          <w:color w:val="000000"/>
          <w:sz w:val="24"/>
          <w:szCs w:val="24"/>
        </w:rPr>
      </w:pPr>
    </w:p>
    <w:p w:rsidR="0052652D" w:rsidRPr="006669D7" w:rsidRDefault="0052652D" w:rsidP="0052652D">
      <w:pPr>
        <w:pStyle w:val="ListeParagraf"/>
        <w:numPr>
          <w:ilvl w:val="0"/>
          <w:numId w:val="1"/>
        </w:numPr>
        <w:spacing w:before="0" w:beforeAutospacing="0" w:after="0" w:afterAutospacing="0"/>
        <w:ind w:left="284" w:hanging="284"/>
        <w:contextualSpacing/>
        <w:jc w:val="both"/>
        <w:rPr>
          <w:b/>
          <w:color w:val="000000"/>
        </w:rPr>
      </w:pPr>
      <w:r w:rsidRPr="006669D7">
        <w:rPr>
          <w:rFonts w:eastAsia="Calibri"/>
          <w:b/>
          <w:lang w:val="tr-TR" w:eastAsia="tr-TR"/>
        </w:rPr>
        <w:t>ETKİNLİĞİN</w:t>
      </w:r>
      <w:r w:rsidRPr="006669D7">
        <w:rPr>
          <w:b/>
          <w:color w:val="000000"/>
        </w:rPr>
        <w:t xml:space="preserve"> ADI</w:t>
      </w:r>
    </w:p>
    <w:p w:rsidR="0052652D" w:rsidRPr="006669D7" w:rsidRDefault="0052652D" w:rsidP="0052652D">
      <w:pPr>
        <w:pStyle w:val="ListeParagraf"/>
        <w:spacing w:before="0" w:beforeAutospacing="0" w:after="0" w:afterAutospacing="0"/>
        <w:ind w:left="284"/>
        <w:contextualSpacing/>
        <w:jc w:val="both"/>
        <w:rPr>
          <w:color w:val="000000"/>
          <w:lang w:val="de-DE"/>
        </w:rPr>
      </w:pPr>
      <w:r w:rsidRPr="006669D7">
        <w:rPr>
          <w:rFonts w:eastAsia="Calibri"/>
          <w:lang w:val="tr-TR" w:eastAsia="tr-TR"/>
        </w:rPr>
        <w:t xml:space="preserve">Almanca </w:t>
      </w:r>
      <w:r w:rsidR="00866F36" w:rsidRPr="006669D7">
        <w:rPr>
          <w:rFonts w:eastAsia="Calibri"/>
          <w:lang w:val="tr-TR" w:eastAsia="tr-TR"/>
        </w:rPr>
        <w:t>Öğretiminde</w:t>
      </w:r>
      <w:r w:rsidRPr="006669D7">
        <w:rPr>
          <w:rFonts w:eastAsia="Calibri"/>
          <w:lang w:val="tr-TR" w:eastAsia="tr-TR"/>
        </w:rPr>
        <w:t xml:space="preserve"> </w:t>
      </w:r>
      <w:r w:rsidR="008D73FA" w:rsidRPr="006669D7">
        <w:rPr>
          <w:rFonts w:eastAsia="Calibri"/>
          <w:lang w:val="tr-TR" w:eastAsia="tr-TR"/>
        </w:rPr>
        <w:t>Öğrenme Platformu İ</w:t>
      </w:r>
      <w:r w:rsidR="00973F5A" w:rsidRPr="006669D7">
        <w:rPr>
          <w:rFonts w:eastAsia="Calibri"/>
          <w:lang w:val="tr-TR" w:eastAsia="tr-TR"/>
        </w:rPr>
        <w:t>le Ç</w:t>
      </w:r>
      <w:r w:rsidR="00352F89" w:rsidRPr="006669D7">
        <w:rPr>
          <w:rFonts w:eastAsia="Calibri"/>
          <w:lang w:val="tr-TR" w:eastAsia="tr-TR"/>
        </w:rPr>
        <w:t>evrimiçi Dersin Birleştirilmesi</w:t>
      </w:r>
      <w:r w:rsidR="00986BB6" w:rsidRPr="006669D7">
        <w:rPr>
          <w:rFonts w:eastAsia="Calibri"/>
          <w:lang w:val="tr-TR" w:eastAsia="tr-TR"/>
        </w:rPr>
        <w:t xml:space="preserve"> </w:t>
      </w:r>
      <w:r w:rsidR="00CC4C55" w:rsidRPr="006669D7">
        <w:rPr>
          <w:rFonts w:eastAsia="Calibri"/>
          <w:lang w:val="tr-TR" w:eastAsia="tr-TR"/>
        </w:rPr>
        <w:t>Seminer</w:t>
      </w:r>
      <w:r w:rsidR="00220806" w:rsidRPr="006669D7">
        <w:rPr>
          <w:rFonts w:eastAsia="Calibri"/>
          <w:lang w:val="tr-TR" w:eastAsia="tr-TR"/>
        </w:rPr>
        <w:t>i</w:t>
      </w:r>
    </w:p>
    <w:p w:rsidR="0052652D" w:rsidRPr="006669D7" w:rsidRDefault="0052652D" w:rsidP="0052652D">
      <w:pPr>
        <w:pStyle w:val="ListeParagraf"/>
        <w:spacing w:before="0" w:beforeAutospacing="0" w:after="0" w:afterAutospacing="0"/>
        <w:ind w:left="284"/>
        <w:contextualSpacing/>
        <w:jc w:val="both"/>
        <w:rPr>
          <w:b/>
          <w:color w:val="000000"/>
          <w:lang w:val="de-DE"/>
        </w:rPr>
      </w:pPr>
    </w:p>
    <w:p w:rsidR="0052652D" w:rsidRPr="006669D7" w:rsidRDefault="0052652D" w:rsidP="0052652D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ind w:left="284"/>
        <w:jc w:val="both"/>
        <w:rPr>
          <w:b/>
          <w:color w:val="000000"/>
          <w:sz w:val="24"/>
          <w:szCs w:val="24"/>
        </w:rPr>
      </w:pPr>
      <w:r w:rsidRPr="006669D7">
        <w:rPr>
          <w:rFonts w:eastAsia="Calibri"/>
          <w:b/>
          <w:sz w:val="24"/>
          <w:szCs w:val="24"/>
        </w:rPr>
        <w:t>ETKİNLİĞİN</w:t>
      </w:r>
      <w:r w:rsidRPr="006669D7">
        <w:rPr>
          <w:b/>
          <w:color w:val="000000"/>
          <w:sz w:val="24"/>
          <w:szCs w:val="24"/>
        </w:rPr>
        <w:t xml:space="preserve"> AMAÇLARI</w:t>
      </w:r>
    </w:p>
    <w:p w:rsidR="0052652D" w:rsidRPr="006669D7" w:rsidRDefault="0052652D" w:rsidP="0052652D">
      <w:pPr>
        <w:pStyle w:val="ListeParagraf"/>
        <w:spacing w:before="0" w:beforeAutospacing="0" w:after="0" w:afterAutospacing="0"/>
        <w:ind w:left="284"/>
        <w:contextualSpacing/>
        <w:jc w:val="both"/>
        <w:rPr>
          <w:b/>
          <w:color w:val="000000"/>
        </w:rPr>
      </w:pPr>
    </w:p>
    <w:p w:rsidR="0052652D" w:rsidRPr="006669D7" w:rsidRDefault="0052652D" w:rsidP="0052652D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rFonts w:eastAsia="Calibri"/>
          <w:sz w:val="24"/>
          <w:szCs w:val="24"/>
          <w:lang w:eastAsia="en-US"/>
        </w:rPr>
      </w:pPr>
      <w:r w:rsidRPr="006669D7">
        <w:rPr>
          <w:rFonts w:eastAsia="Calibri"/>
          <w:sz w:val="24"/>
          <w:szCs w:val="24"/>
          <w:lang w:eastAsia="en-US"/>
        </w:rPr>
        <w:t xml:space="preserve">Bu faaliyet; </w:t>
      </w:r>
      <w:r w:rsidRPr="006669D7">
        <w:rPr>
          <w:color w:val="000000"/>
          <w:sz w:val="24"/>
          <w:szCs w:val="24"/>
          <w:shd w:val="clear" w:color="auto" w:fill="FFFFFF"/>
        </w:rPr>
        <w:t xml:space="preserve">Bakanlığımıza bağlı okul ve kurumlarda görev yapan Almanca öğretmenlerinin, </w:t>
      </w:r>
      <w:r w:rsidR="006669D7" w:rsidRPr="006669D7">
        <w:rPr>
          <w:rFonts w:eastAsia="Calibri"/>
          <w:sz w:val="24"/>
          <w:szCs w:val="24"/>
        </w:rPr>
        <w:t xml:space="preserve">Almanca </w:t>
      </w:r>
      <w:r w:rsidR="006669D7">
        <w:rPr>
          <w:rFonts w:eastAsia="Calibri"/>
          <w:sz w:val="24"/>
          <w:szCs w:val="24"/>
        </w:rPr>
        <w:t>ö</w:t>
      </w:r>
      <w:r w:rsidR="006669D7" w:rsidRPr="006669D7">
        <w:rPr>
          <w:rFonts w:eastAsia="Calibri"/>
          <w:sz w:val="24"/>
          <w:szCs w:val="24"/>
        </w:rPr>
        <w:t xml:space="preserve">ğretiminde </w:t>
      </w:r>
      <w:r w:rsidR="006669D7">
        <w:rPr>
          <w:rFonts w:eastAsia="Calibri"/>
          <w:sz w:val="24"/>
          <w:szCs w:val="24"/>
        </w:rPr>
        <w:t>ö</w:t>
      </w:r>
      <w:r w:rsidR="006669D7" w:rsidRPr="006669D7">
        <w:rPr>
          <w:rFonts w:eastAsia="Calibri"/>
          <w:sz w:val="24"/>
          <w:szCs w:val="24"/>
        </w:rPr>
        <w:t>ğr</w:t>
      </w:r>
      <w:r w:rsidR="006669D7">
        <w:rPr>
          <w:rFonts w:eastAsia="Calibri"/>
          <w:sz w:val="24"/>
          <w:szCs w:val="24"/>
        </w:rPr>
        <w:t>enme p</w:t>
      </w:r>
      <w:r w:rsidR="006669D7" w:rsidRPr="006669D7">
        <w:rPr>
          <w:rFonts w:eastAsia="Calibri"/>
          <w:sz w:val="24"/>
          <w:szCs w:val="24"/>
        </w:rPr>
        <w:t xml:space="preserve">latformu </w:t>
      </w:r>
      <w:r w:rsidR="006669D7">
        <w:rPr>
          <w:rFonts w:eastAsia="Calibri"/>
          <w:sz w:val="24"/>
          <w:szCs w:val="24"/>
        </w:rPr>
        <w:t>ile çevrimiçi dersin b</w:t>
      </w:r>
      <w:r w:rsidR="006669D7" w:rsidRPr="006669D7">
        <w:rPr>
          <w:rFonts w:eastAsia="Calibri"/>
          <w:sz w:val="24"/>
          <w:szCs w:val="24"/>
        </w:rPr>
        <w:t xml:space="preserve">irleştirilmesi </w:t>
      </w:r>
      <w:r w:rsidRPr="006669D7">
        <w:rPr>
          <w:rFonts w:eastAsia="Calibri"/>
          <w:sz w:val="24"/>
          <w:szCs w:val="24"/>
          <w:lang w:eastAsia="en-US"/>
        </w:rPr>
        <w:t>konusunda</w:t>
      </w:r>
      <w:r w:rsidR="00EB0B35" w:rsidRPr="006669D7">
        <w:rPr>
          <w:rFonts w:eastAsia="Calibri"/>
          <w:sz w:val="24"/>
          <w:szCs w:val="24"/>
          <w:lang w:eastAsia="en-US"/>
        </w:rPr>
        <w:t>ki</w:t>
      </w:r>
      <w:r w:rsidRPr="006669D7">
        <w:rPr>
          <w:color w:val="000000"/>
          <w:sz w:val="24"/>
          <w:szCs w:val="24"/>
        </w:rPr>
        <w:t xml:space="preserve"> bilgi ve becerilerini artırmak amacıyla düzenlenmiştir. </w:t>
      </w:r>
      <w:r w:rsidRPr="006669D7">
        <w:rPr>
          <w:rFonts w:eastAsia="Calibri"/>
          <w:sz w:val="24"/>
          <w:szCs w:val="24"/>
          <w:lang w:eastAsia="en-US"/>
        </w:rPr>
        <w:t>Bu f</w:t>
      </w:r>
      <w:r w:rsidR="0019169D">
        <w:rPr>
          <w:rFonts w:eastAsia="Calibri"/>
          <w:sz w:val="24"/>
          <w:szCs w:val="24"/>
          <w:lang w:eastAsia="en-US"/>
        </w:rPr>
        <w:t>aaliyeti tamamlayan her katılımcı</w:t>
      </w:r>
      <w:r w:rsidRPr="006669D7">
        <w:rPr>
          <w:rFonts w:eastAsia="Calibri"/>
          <w:sz w:val="24"/>
          <w:szCs w:val="24"/>
          <w:lang w:eastAsia="en-US"/>
        </w:rPr>
        <w:t>;</w:t>
      </w:r>
    </w:p>
    <w:p w:rsidR="0052652D" w:rsidRPr="006669D7" w:rsidRDefault="0052652D" w:rsidP="0052652D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rFonts w:eastAsia="Calibri"/>
          <w:sz w:val="24"/>
          <w:szCs w:val="24"/>
          <w:lang w:eastAsia="en-US"/>
        </w:rPr>
      </w:pPr>
    </w:p>
    <w:p w:rsidR="0052652D" w:rsidRPr="006669D7" w:rsidRDefault="006669D7" w:rsidP="0052652D">
      <w:pPr>
        <w:numPr>
          <w:ilvl w:val="0"/>
          <w:numId w:val="5"/>
        </w:numPr>
        <w:shd w:val="clear" w:color="auto" w:fill="FFFFFF"/>
        <w:rPr>
          <w:color w:val="000000"/>
          <w:sz w:val="24"/>
          <w:szCs w:val="24"/>
          <w:lang w:eastAsia="en-GB"/>
        </w:rPr>
      </w:pPr>
      <w:r w:rsidRPr="006669D7">
        <w:rPr>
          <w:rFonts w:eastAsia="Calibri"/>
          <w:sz w:val="24"/>
          <w:szCs w:val="24"/>
        </w:rPr>
        <w:t>Almanca öğretiminde öğrenme platformu ile çevrimiçi dersin birleştirilmesi</w:t>
      </w:r>
      <w:r>
        <w:rPr>
          <w:rFonts w:eastAsia="Calibri"/>
          <w:sz w:val="24"/>
          <w:szCs w:val="24"/>
        </w:rPr>
        <w:t>ni</w:t>
      </w:r>
      <w:r w:rsidR="00224AA3">
        <w:rPr>
          <w:rFonts w:eastAsia="Calibri"/>
          <w:sz w:val="24"/>
          <w:szCs w:val="24"/>
        </w:rPr>
        <w:t xml:space="preserve">n önemini </w:t>
      </w:r>
      <w:r w:rsidRPr="006669D7">
        <w:rPr>
          <w:rFonts w:eastAsia="Calibri"/>
          <w:sz w:val="24"/>
          <w:szCs w:val="24"/>
        </w:rPr>
        <w:t>a</w:t>
      </w:r>
      <w:r w:rsidR="0052652D" w:rsidRPr="006669D7">
        <w:rPr>
          <w:color w:val="000000"/>
          <w:sz w:val="24"/>
          <w:szCs w:val="24"/>
          <w:lang w:eastAsia="en-GB"/>
        </w:rPr>
        <w:t>çıklar.</w:t>
      </w:r>
    </w:p>
    <w:p w:rsidR="0052652D" w:rsidRPr="006669D7" w:rsidRDefault="006669D7" w:rsidP="006669D7">
      <w:pPr>
        <w:numPr>
          <w:ilvl w:val="0"/>
          <w:numId w:val="5"/>
        </w:numPr>
        <w:shd w:val="clear" w:color="auto" w:fill="FFFFFF"/>
        <w:rPr>
          <w:color w:val="000000"/>
          <w:sz w:val="24"/>
          <w:szCs w:val="24"/>
          <w:lang w:eastAsia="en-GB"/>
        </w:rPr>
      </w:pPr>
      <w:r w:rsidRPr="006669D7">
        <w:rPr>
          <w:rFonts w:eastAsia="Calibri"/>
          <w:sz w:val="24"/>
          <w:szCs w:val="24"/>
        </w:rPr>
        <w:t>Almanca öğretiminde öğrenme platformu ile çevrimiçi dersin birleştirilmesine yönelik</w:t>
      </w:r>
      <w:r>
        <w:rPr>
          <w:color w:val="000000"/>
          <w:sz w:val="24"/>
          <w:szCs w:val="24"/>
          <w:lang w:eastAsia="en-GB"/>
        </w:rPr>
        <w:t xml:space="preserve"> </w:t>
      </w:r>
      <w:r w:rsidR="00220806" w:rsidRPr="006669D7">
        <w:rPr>
          <w:color w:val="000000"/>
          <w:sz w:val="24"/>
          <w:szCs w:val="24"/>
          <w:lang w:eastAsia="en-GB"/>
        </w:rPr>
        <w:t>stratejiler hakkında bilgi sahibi olur.</w:t>
      </w:r>
    </w:p>
    <w:p w:rsidR="0052652D" w:rsidRPr="006669D7" w:rsidRDefault="006669D7" w:rsidP="006669D7">
      <w:pPr>
        <w:numPr>
          <w:ilvl w:val="0"/>
          <w:numId w:val="5"/>
        </w:numPr>
        <w:shd w:val="clear" w:color="auto" w:fill="FFFFFF"/>
        <w:rPr>
          <w:color w:val="000000"/>
          <w:sz w:val="24"/>
          <w:szCs w:val="24"/>
          <w:lang w:eastAsia="en-GB"/>
        </w:rPr>
      </w:pPr>
      <w:r w:rsidRPr="006669D7">
        <w:rPr>
          <w:rFonts w:eastAsia="Calibri"/>
          <w:sz w:val="24"/>
          <w:szCs w:val="24"/>
        </w:rPr>
        <w:t xml:space="preserve">Almanca öğretiminde öğrenme platformu ile çevrimiçi dersin birleştirilmesine </w:t>
      </w:r>
      <w:r w:rsidR="004F7D24" w:rsidRPr="006669D7">
        <w:rPr>
          <w:color w:val="000000"/>
          <w:sz w:val="24"/>
          <w:szCs w:val="24"/>
          <w:lang w:eastAsia="en-GB"/>
        </w:rPr>
        <w:t>yönelik</w:t>
      </w:r>
      <w:r w:rsidR="0052652D" w:rsidRPr="006669D7">
        <w:rPr>
          <w:color w:val="000000"/>
          <w:sz w:val="24"/>
          <w:szCs w:val="24"/>
          <w:lang w:eastAsia="en-GB"/>
        </w:rPr>
        <w:t xml:space="preserve"> a</w:t>
      </w:r>
      <w:r w:rsidR="006245E2" w:rsidRPr="006669D7">
        <w:rPr>
          <w:color w:val="000000"/>
          <w:sz w:val="24"/>
          <w:szCs w:val="24"/>
          <w:lang w:eastAsia="en-GB"/>
        </w:rPr>
        <w:t>ş</w:t>
      </w:r>
      <w:r w:rsidR="0052652D" w:rsidRPr="006669D7">
        <w:rPr>
          <w:color w:val="000000"/>
          <w:sz w:val="24"/>
          <w:szCs w:val="24"/>
          <w:lang w:eastAsia="en-GB"/>
        </w:rPr>
        <w:t>amalar</w:t>
      </w:r>
      <w:r w:rsidR="007C7EC8" w:rsidRPr="006669D7">
        <w:rPr>
          <w:color w:val="000000"/>
          <w:sz w:val="24"/>
          <w:szCs w:val="24"/>
          <w:lang w:eastAsia="en-GB"/>
        </w:rPr>
        <w:t>ı</w:t>
      </w:r>
      <w:r w:rsidR="004F7D24" w:rsidRPr="006669D7">
        <w:rPr>
          <w:color w:val="000000"/>
          <w:sz w:val="24"/>
          <w:szCs w:val="24"/>
          <w:lang w:eastAsia="en-GB"/>
        </w:rPr>
        <w:t xml:space="preserve"> </w:t>
      </w:r>
      <w:r w:rsidR="0052652D" w:rsidRPr="006669D7">
        <w:rPr>
          <w:color w:val="000000"/>
          <w:sz w:val="24"/>
          <w:szCs w:val="24"/>
          <w:lang w:eastAsia="en-GB"/>
        </w:rPr>
        <w:t>a</w:t>
      </w:r>
      <w:r w:rsidR="006245E2" w:rsidRPr="006669D7">
        <w:rPr>
          <w:color w:val="000000"/>
          <w:sz w:val="24"/>
          <w:szCs w:val="24"/>
          <w:lang w:eastAsia="en-GB"/>
        </w:rPr>
        <w:t>ç</w:t>
      </w:r>
      <w:r w:rsidR="007C7EC8" w:rsidRPr="006669D7">
        <w:rPr>
          <w:color w:val="000000"/>
          <w:sz w:val="24"/>
          <w:szCs w:val="24"/>
          <w:lang w:eastAsia="en-GB"/>
        </w:rPr>
        <w:t>ı</w:t>
      </w:r>
      <w:r w:rsidR="0052652D" w:rsidRPr="006669D7">
        <w:rPr>
          <w:color w:val="000000"/>
          <w:sz w:val="24"/>
          <w:szCs w:val="24"/>
          <w:lang w:eastAsia="en-GB"/>
        </w:rPr>
        <w:t xml:space="preserve">klar. </w:t>
      </w:r>
    </w:p>
    <w:p w:rsidR="0052652D" w:rsidRPr="006669D7" w:rsidRDefault="0052652D" w:rsidP="0052652D">
      <w:pPr>
        <w:numPr>
          <w:ilvl w:val="0"/>
          <w:numId w:val="3"/>
        </w:numPr>
        <w:jc w:val="both"/>
        <w:rPr>
          <w:sz w:val="24"/>
          <w:szCs w:val="24"/>
        </w:rPr>
      </w:pPr>
      <w:r w:rsidRPr="006669D7">
        <w:rPr>
          <w:sz w:val="24"/>
          <w:szCs w:val="24"/>
        </w:rPr>
        <w:t xml:space="preserve">Alanının eğitim ve öğretimi için gerekli olan becerileri sergiler. </w:t>
      </w:r>
    </w:p>
    <w:p w:rsidR="0052652D" w:rsidRPr="006669D7" w:rsidRDefault="0052652D" w:rsidP="0052652D">
      <w:pPr>
        <w:numPr>
          <w:ilvl w:val="0"/>
          <w:numId w:val="3"/>
        </w:numPr>
        <w:jc w:val="both"/>
        <w:rPr>
          <w:sz w:val="24"/>
          <w:szCs w:val="24"/>
        </w:rPr>
      </w:pPr>
      <w:r w:rsidRPr="006669D7">
        <w:rPr>
          <w:sz w:val="24"/>
          <w:szCs w:val="24"/>
        </w:rPr>
        <w:t>Öğretme ve öğrenme sürecinde uygun araç, gereç ve materyalleri etkin kullanır.</w:t>
      </w:r>
    </w:p>
    <w:p w:rsidR="0052652D" w:rsidRPr="006669D7" w:rsidRDefault="0052652D" w:rsidP="0052652D">
      <w:pPr>
        <w:numPr>
          <w:ilvl w:val="0"/>
          <w:numId w:val="3"/>
        </w:numPr>
        <w:jc w:val="both"/>
        <w:rPr>
          <w:sz w:val="24"/>
          <w:szCs w:val="24"/>
        </w:rPr>
      </w:pPr>
      <w:r w:rsidRPr="006669D7">
        <w:rPr>
          <w:sz w:val="24"/>
          <w:szCs w:val="24"/>
        </w:rPr>
        <w:t>Kişisel ve mesleki yönden kendisini geliştirmeye yönelik faaliyetlerde bulunur.</w:t>
      </w:r>
    </w:p>
    <w:p w:rsidR="0052652D" w:rsidRPr="006669D7" w:rsidRDefault="0052652D" w:rsidP="0052652D">
      <w:pPr>
        <w:contextualSpacing/>
        <w:jc w:val="both"/>
        <w:rPr>
          <w:b/>
          <w:sz w:val="24"/>
          <w:szCs w:val="24"/>
        </w:rPr>
      </w:pPr>
    </w:p>
    <w:p w:rsidR="0052652D" w:rsidRPr="006669D7" w:rsidRDefault="0052652D" w:rsidP="0052652D">
      <w:pPr>
        <w:numPr>
          <w:ilvl w:val="0"/>
          <w:numId w:val="1"/>
        </w:numPr>
        <w:ind w:left="284" w:hanging="284"/>
        <w:contextualSpacing/>
        <w:jc w:val="both"/>
        <w:rPr>
          <w:b/>
          <w:sz w:val="24"/>
          <w:szCs w:val="24"/>
          <w:lang w:val="en-US" w:eastAsia="en-US"/>
        </w:rPr>
      </w:pPr>
      <w:r w:rsidRPr="006669D7">
        <w:rPr>
          <w:rFonts w:eastAsia="Calibri"/>
          <w:b/>
          <w:sz w:val="24"/>
          <w:szCs w:val="24"/>
        </w:rPr>
        <w:t>ETKİNLİĞİN</w:t>
      </w:r>
      <w:r w:rsidRPr="006669D7">
        <w:rPr>
          <w:b/>
          <w:sz w:val="24"/>
          <w:szCs w:val="24"/>
          <w:lang w:val="en-US" w:eastAsia="en-US"/>
        </w:rPr>
        <w:t xml:space="preserve"> İLİŞKİLİ OLDUĞU YETERLİKLER</w:t>
      </w:r>
    </w:p>
    <w:p w:rsidR="0052652D" w:rsidRPr="006669D7" w:rsidRDefault="0052652D" w:rsidP="0052652D">
      <w:pPr>
        <w:spacing w:after="120"/>
        <w:ind w:left="426"/>
        <w:contextualSpacing/>
        <w:jc w:val="both"/>
        <w:rPr>
          <w:b/>
          <w:bCs/>
          <w:color w:val="000000"/>
          <w:sz w:val="24"/>
          <w:szCs w:val="24"/>
        </w:rPr>
      </w:pPr>
    </w:p>
    <w:p w:rsidR="0052652D" w:rsidRPr="006669D7" w:rsidRDefault="0052652D" w:rsidP="0052652D">
      <w:pPr>
        <w:widowControl w:val="0"/>
        <w:numPr>
          <w:ilvl w:val="0"/>
          <w:numId w:val="4"/>
        </w:numPr>
        <w:autoSpaceDE w:val="0"/>
        <w:autoSpaceDN w:val="0"/>
        <w:adjustRightInd w:val="0"/>
        <w:ind w:right="679"/>
        <w:contextualSpacing/>
        <w:jc w:val="both"/>
        <w:rPr>
          <w:b/>
          <w:sz w:val="24"/>
          <w:szCs w:val="24"/>
        </w:rPr>
      </w:pPr>
      <w:r w:rsidRPr="006669D7">
        <w:rPr>
          <w:b/>
          <w:sz w:val="24"/>
          <w:szCs w:val="24"/>
        </w:rPr>
        <w:t>MESLEKİ BİLGİ</w:t>
      </w:r>
    </w:p>
    <w:p w:rsidR="0052652D" w:rsidRPr="006669D7" w:rsidRDefault="0052652D" w:rsidP="0052652D">
      <w:pPr>
        <w:ind w:left="709" w:right="679"/>
        <w:jc w:val="both"/>
        <w:rPr>
          <w:sz w:val="24"/>
          <w:szCs w:val="24"/>
        </w:rPr>
      </w:pPr>
      <w:r w:rsidRPr="006669D7">
        <w:rPr>
          <w:sz w:val="24"/>
          <w:szCs w:val="24"/>
        </w:rPr>
        <w:t>Al. Alan Bilgisi</w:t>
      </w:r>
    </w:p>
    <w:p w:rsidR="0052652D" w:rsidRPr="006669D7" w:rsidRDefault="0052652D" w:rsidP="0052652D">
      <w:pPr>
        <w:ind w:left="709" w:right="679"/>
        <w:jc w:val="both"/>
        <w:rPr>
          <w:sz w:val="24"/>
          <w:szCs w:val="24"/>
        </w:rPr>
      </w:pPr>
      <w:r w:rsidRPr="006669D7">
        <w:rPr>
          <w:sz w:val="24"/>
          <w:szCs w:val="24"/>
        </w:rPr>
        <w:t>A2. Alan Eğitimi Bilgisi</w:t>
      </w:r>
    </w:p>
    <w:p w:rsidR="0052652D" w:rsidRPr="006669D7" w:rsidRDefault="0052652D" w:rsidP="0052652D">
      <w:pPr>
        <w:widowControl w:val="0"/>
        <w:autoSpaceDE w:val="0"/>
        <w:autoSpaceDN w:val="0"/>
        <w:adjustRightInd w:val="0"/>
        <w:ind w:right="679"/>
        <w:contextualSpacing/>
        <w:jc w:val="both"/>
        <w:rPr>
          <w:b/>
          <w:sz w:val="24"/>
          <w:szCs w:val="24"/>
        </w:rPr>
      </w:pPr>
    </w:p>
    <w:p w:rsidR="0052652D" w:rsidRPr="006669D7" w:rsidRDefault="0052652D" w:rsidP="0052652D">
      <w:pPr>
        <w:widowControl w:val="0"/>
        <w:numPr>
          <w:ilvl w:val="0"/>
          <w:numId w:val="4"/>
        </w:numPr>
        <w:autoSpaceDE w:val="0"/>
        <w:autoSpaceDN w:val="0"/>
        <w:adjustRightInd w:val="0"/>
        <w:ind w:right="679"/>
        <w:contextualSpacing/>
        <w:jc w:val="both"/>
        <w:rPr>
          <w:b/>
          <w:sz w:val="24"/>
          <w:szCs w:val="24"/>
        </w:rPr>
      </w:pPr>
      <w:r w:rsidRPr="006669D7">
        <w:rPr>
          <w:b/>
          <w:sz w:val="24"/>
          <w:szCs w:val="24"/>
        </w:rPr>
        <w:t>MESLEKİ BECERİ</w:t>
      </w:r>
    </w:p>
    <w:p w:rsidR="0052652D" w:rsidRPr="006669D7" w:rsidRDefault="0052652D" w:rsidP="0052652D">
      <w:pPr>
        <w:ind w:left="709" w:right="679"/>
        <w:jc w:val="both"/>
        <w:rPr>
          <w:sz w:val="24"/>
          <w:szCs w:val="24"/>
        </w:rPr>
      </w:pPr>
      <w:r w:rsidRPr="006669D7">
        <w:rPr>
          <w:sz w:val="24"/>
          <w:szCs w:val="24"/>
        </w:rPr>
        <w:t>Bl. Eğitim Öğretimi Planlama</w:t>
      </w:r>
    </w:p>
    <w:p w:rsidR="0052652D" w:rsidRPr="006669D7" w:rsidRDefault="0052652D" w:rsidP="0052652D">
      <w:pPr>
        <w:ind w:left="709" w:right="679"/>
        <w:jc w:val="both"/>
        <w:rPr>
          <w:sz w:val="24"/>
          <w:szCs w:val="24"/>
        </w:rPr>
      </w:pPr>
      <w:r w:rsidRPr="006669D7">
        <w:rPr>
          <w:color w:val="000000"/>
          <w:sz w:val="24"/>
          <w:szCs w:val="24"/>
        </w:rPr>
        <w:t>B3. Öğretme ve Öğrenme Sürecini</w:t>
      </w:r>
      <w:r w:rsidRPr="006669D7">
        <w:rPr>
          <w:sz w:val="24"/>
          <w:szCs w:val="24"/>
        </w:rPr>
        <w:t xml:space="preserve"> Yönetme</w:t>
      </w:r>
    </w:p>
    <w:p w:rsidR="0052652D" w:rsidRPr="006669D7" w:rsidRDefault="0052652D" w:rsidP="0052652D">
      <w:pPr>
        <w:ind w:left="709" w:right="679"/>
        <w:jc w:val="both"/>
        <w:rPr>
          <w:sz w:val="24"/>
          <w:szCs w:val="24"/>
        </w:rPr>
      </w:pPr>
    </w:p>
    <w:p w:rsidR="0052652D" w:rsidRPr="006669D7" w:rsidRDefault="0052652D" w:rsidP="0052652D">
      <w:pPr>
        <w:widowControl w:val="0"/>
        <w:numPr>
          <w:ilvl w:val="0"/>
          <w:numId w:val="4"/>
        </w:numPr>
        <w:autoSpaceDE w:val="0"/>
        <w:autoSpaceDN w:val="0"/>
        <w:adjustRightInd w:val="0"/>
        <w:ind w:right="679"/>
        <w:contextualSpacing/>
        <w:jc w:val="both"/>
        <w:rPr>
          <w:b/>
          <w:sz w:val="24"/>
          <w:szCs w:val="24"/>
        </w:rPr>
      </w:pPr>
      <w:r w:rsidRPr="006669D7">
        <w:rPr>
          <w:b/>
          <w:sz w:val="24"/>
          <w:szCs w:val="24"/>
        </w:rPr>
        <w:t>TUTUM VE DEĞERLER</w:t>
      </w:r>
    </w:p>
    <w:p w:rsidR="0052652D" w:rsidRPr="006669D7" w:rsidRDefault="0052652D" w:rsidP="0052652D">
      <w:pPr>
        <w:ind w:left="709" w:right="679"/>
        <w:jc w:val="both"/>
        <w:rPr>
          <w:sz w:val="24"/>
          <w:szCs w:val="24"/>
        </w:rPr>
      </w:pPr>
      <w:r w:rsidRPr="006669D7">
        <w:rPr>
          <w:sz w:val="24"/>
          <w:szCs w:val="24"/>
        </w:rPr>
        <w:t>C4. Kişisel ve Mesleki Gelişim</w:t>
      </w:r>
    </w:p>
    <w:p w:rsidR="0052652D" w:rsidRPr="006669D7" w:rsidRDefault="0052652D" w:rsidP="0052652D">
      <w:pPr>
        <w:ind w:right="679"/>
        <w:jc w:val="both"/>
        <w:rPr>
          <w:sz w:val="24"/>
          <w:szCs w:val="24"/>
        </w:rPr>
      </w:pPr>
    </w:p>
    <w:p w:rsidR="0052652D" w:rsidRPr="006669D7" w:rsidRDefault="0052652D" w:rsidP="0052652D">
      <w:pPr>
        <w:numPr>
          <w:ilvl w:val="0"/>
          <w:numId w:val="1"/>
        </w:numPr>
        <w:ind w:left="284" w:hanging="284"/>
        <w:contextualSpacing/>
        <w:jc w:val="both"/>
        <w:rPr>
          <w:b/>
          <w:bCs/>
          <w:color w:val="000000"/>
          <w:sz w:val="24"/>
          <w:szCs w:val="24"/>
          <w:lang w:val="en-US" w:eastAsia="en-US"/>
        </w:rPr>
      </w:pPr>
      <w:r w:rsidRPr="006669D7">
        <w:rPr>
          <w:rFonts w:eastAsia="Calibri"/>
          <w:b/>
          <w:sz w:val="24"/>
          <w:szCs w:val="24"/>
        </w:rPr>
        <w:t>ETKİNLİĞİN</w:t>
      </w:r>
      <w:r w:rsidRPr="006669D7">
        <w:rPr>
          <w:b/>
          <w:bCs/>
          <w:color w:val="000000"/>
          <w:sz w:val="24"/>
          <w:szCs w:val="24"/>
          <w:lang w:val="en-US" w:eastAsia="en-US"/>
        </w:rPr>
        <w:t xml:space="preserve"> SÜRESİ</w:t>
      </w:r>
    </w:p>
    <w:p w:rsidR="0052652D" w:rsidRPr="006669D7" w:rsidRDefault="0052652D" w:rsidP="0052652D">
      <w:pPr>
        <w:ind w:left="284"/>
        <w:contextualSpacing/>
        <w:jc w:val="both"/>
        <w:rPr>
          <w:b/>
          <w:bCs/>
          <w:color w:val="000000"/>
          <w:sz w:val="24"/>
          <w:szCs w:val="24"/>
          <w:lang w:val="en-US" w:eastAsia="en-US"/>
        </w:rPr>
      </w:pPr>
    </w:p>
    <w:p w:rsidR="0052652D" w:rsidRPr="006669D7" w:rsidRDefault="0052652D" w:rsidP="0052652D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color w:val="000000"/>
          <w:sz w:val="24"/>
          <w:szCs w:val="24"/>
        </w:rPr>
      </w:pPr>
      <w:r w:rsidRPr="006669D7">
        <w:rPr>
          <w:rFonts w:eastAsia="Calibri"/>
          <w:sz w:val="24"/>
          <w:szCs w:val="24"/>
          <w:lang w:eastAsia="en-US"/>
        </w:rPr>
        <w:t>Faaliyetin</w:t>
      </w:r>
      <w:r w:rsidRPr="006669D7">
        <w:rPr>
          <w:color w:val="000000"/>
          <w:sz w:val="24"/>
          <w:szCs w:val="24"/>
        </w:rPr>
        <w:t xml:space="preserve"> </w:t>
      </w:r>
      <w:r w:rsidRPr="006669D7">
        <w:rPr>
          <w:sz w:val="24"/>
          <w:szCs w:val="24"/>
        </w:rPr>
        <w:t>süresi</w:t>
      </w:r>
      <w:r w:rsidRPr="006669D7">
        <w:rPr>
          <w:color w:val="000000"/>
          <w:sz w:val="24"/>
          <w:szCs w:val="24"/>
        </w:rPr>
        <w:t xml:space="preserve"> </w:t>
      </w:r>
      <w:r w:rsidR="004F7D24" w:rsidRPr="006669D7">
        <w:rPr>
          <w:rFonts w:eastAsia="Calibri"/>
          <w:sz w:val="24"/>
          <w:szCs w:val="24"/>
          <w:lang w:eastAsia="en-US"/>
        </w:rPr>
        <w:t>4</w:t>
      </w:r>
      <w:r w:rsidRPr="006669D7">
        <w:rPr>
          <w:rFonts w:eastAsia="Calibri"/>
          <w:sz w:val="24"/>
          <w:szCs w:val="24"/>
          <w:lang w:eastAsia="en-US"/>
        </w:rPr>
        <w:t xml:space="preserve"> ders saatidir</w:t>
      </w:r>
    </w:p>
    <w:p w:rsidR="0052652D" w:rsidRPr="006669D7" w:rsidRDefault="0052652D" w:rsidP="0052652D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color w:val="000000"/>
          <w:sz w:val="24"/>
          <w:szCs w:val="24"/>
        </w:rPr>
      </w:pPr>
    </w:p>
    <w:p w:rsidR="0052652D" w:rsidRPr="006669D7" w:rsidRDefault="0052652D" w:rsidP="0052652D">
      <w:pPr>
        <w:pStyle w:val="ListeParagraf"/>
        <w:numPr>
          <w:ilvl w:val="0"/>
          <w:numId w:val="1"/>
        </w:numPr>
        <w:spacing w:before="0" w:beforeAutospacing="0" w:after="0" w:afterAutospacing="0"/>
        <w:ind w:left="284" w:hanging="284"/>
        <w:contextualSpacing/>
        <w:jc w:val="both"/>
        <w:rPr>
          <w:b/>
          <w:bCs/>
          <w:color w:val="000000"/>
        </w:rPr>
      </w:pPr>
      <w:r w:rsidRPr="006669D7">
        <w:rPr>
          <w:rFonts w:eastAsia="Calibri"/>
          <w:b/>
          <w:lang w:val="tr-TR" w:eastAsia="tr-TR"/>
        </w:rPr>
        <w:lastRenderedPageBreak/>
        <w:t>ETKİNLİĞİN</w:t>
      </w:r>
      <w:r w:rsidRPr="006669D7">
        <w:rPr>
          <w:b/>
          <w:bCs/>
          <w:color w:val="000000"/>
        </w:rPr>
        <w:t xml:space="preserve"> HEDEF KİTLESİ</w:t>
      </w:r>
    </w:p>
    <w:p w:rsidR="0052652D" w:rsidRPr="006669D7" w:rsidRDefault="0052652D" w:rsidP="0052652D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rFonts w:eastAsia="Calibri"/>
          <w:sz w:val="24"/>
          <w:szCs w:val="24"/>
          <w:lang w:eastAsia="en-US"/>
        </w:rPr>
      </w:pPr>
      <w:r w:rsidRPr="006669D7">
        <w:rPr>
          <w:color w:val="000000"/>
          <w:sz w:val="24"/>
          <w:szCs w:val="24"/>
          <w:shd w:val="clear" w:color="auto" w:fill="FFFFFF"/>
        </w:rPr>
        <w:t xml:space="preserve">Bakanlığımıza bağlı okul ve kurumlarda görev yapan </w:t>
      </w:r>
      <w:r w:rsidR="00667810" w:rsidRPr="006669D7">
        <w:rPr>
          <w:color w:val="000000"/>
          <w:sz w:val="24"/>
          <w:szCs w:val="24"/>
          <w:shd w:val="clear" w:color="auto" w:fill="FFFFFF"/>
        </w:rPr>
        <w:t>Almanca</w:t>
      </w:r>
      <w:r w:rsidRPr="006669D7">
        <w:rPr>
          <w:color w:val="000000"/>
          <w:sz w:val="24"/>
          <w:szCs w:val="24"/>
          <w:shd w:val="clear" w:color="auto" w:fill="FFFFFF"/>
        </w:rPr>
        <w:t xml:space="preserve"> öğretmenleri</w:t>
      </w:r>
    </w:p>
    <w:p w:rsidR="0052652D" w:rsidRPr="006669D7" w:rsidRDefault="0052652D" w:rsidP="0052652D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rFonts w:eastAsia="Calibri"/>
          <w:sz w:val="24"/>
          <w:szCs w:val="24"/>
          <w:lang w:eastAsia="en-US"/>
        </w:rPr>
      </w:pPr>
    </w:p>
    <w:p w:rsidR="0052652D" w:rsidRPr="006669D7" w:rsidRDefault="0052652D" w:rsidP="00667810">
      <w:pPr>
        <w:contextualSpacing/>
        <w:jc w:val="both"/>
        <w:rPr>
          <w:b/>
          <w:bCs/>
          <w:color w:val="000000"/>
          <w:sz w:val="24"/>
          <w:szCs w:val="24"/>
        </w:rPr>
      </w:pPr>
    </w:p>
    <w:p w:rsidR="004F7D24" w:rsidRPr="006669D7" w:rsidRDefault="004F7D24" w:rsidP="00667810">
      <w:pPr>
        <w:contextualSpacing/>
        <w:jc w:val="both"/>
        <w:rPr>
          <w:b/>
          <w:bCs/>
          <w:color w:val="000000"/>
          <w:sz w:val="24"/>
          <w:szCs w:val="24"/>
        </w:rPr>
      </w:pPr>
    </w:p>
    <w:p w:rsidR="004F7D24" w:rsidRPr="006669D7" w:rsidRDefault="004F7D24" w:rsidP="00667810">
      <w:pPr>
        <w:contextualSpacing/>
        <w:jc w:val="both"/>
        <w:rPr>
          <w:b/>
          <w:bCs/>
          <w:color w:val="000000"/>
          <w:sz w:val="24"/>
          <w:szCs w:val="24"/>
        </w:rPr>
      </w:pPr>
    </w:p>
    <w:p w:rsidR="0052652D" w:rsidRPr="006669D7" w:rsidRDefault="0052652D" w:rsidP="0052652D">
      <w:pPr>
        <w:pStyle w:val="ListeParagraf"/>
        <w:spacing w:before="0" w:beforeAutospacing="0" w:after="0" w:afterAutospacing="0"/>
        <w:ind w:left="284"/>
        <w:contextualSpacing/>
        <w:jc w:val="both"/>
        <w:rPr>
          <w:b/>
          <w:bCs/>
          <w:color w:val="000000"/>
        </w:rPr>
      </w:pPr>
    </w:p>
    <w:p w:rsidR="0052652D" w:rsidRPr="006669D7" w:rsidRDefault="0052652D" w:rsidP="0052652D">
      <w:pPr>
        <w:pStyle w:val="ListeParagraf"/>
        <w:numPr>
          <w:ilvl w:val="0"/>
          <w:numId w:val="1"/>
        </w:numPr>
        <w:spacing w:before="0" w:beforeAutospacing="0" w:after="0" w:afterAutospacing="0"/>
        <w:ind w:left="284" w:hanging="284"/>
        <w:contextualSpacing/>
        <w:jc w:val="both"/>
        <w:rPr>
          <w:b/>
          <w:bCs/>
          <w:color w:val="000000"/>
        </w:rPr>
      </w:pPr>
      <w:r w:rsidRPr="006669D7">
        <w:rPr>
          <w:rFonts w:eastAsia="Calibri"/>
          <w:b/>
          <w:lang w:val="tr-TR" w:eastAsia="tr-TR"/>
        </w:rPr>
        <w:t>ETKİNLİĞİN</w:t>
      </w:r>
      <w:r w:rsidRPr="006669D7">
        <w:rPr>
          <w:b/>
          <w:bCs/>
          <w:color w:val="000000"/>
        </w:rPr>
        <w:t xml:space="preserve"> UYGULANMASI İLE İLGİLİ AÇIKLAMALAR</w:t>
      </w:r>
    </w:p>
    <w:p w:rsidR="0052652D" w:rsidRPr="006669D7" w:rsidRDefault="0052652D" w:rsidP="0052652D">
      <w:pPr>
        <w:pStyle w:val="ListeParagraf"/>
        <w:spacing w:before="0" w:beforeAutospacing="0" w:after="0" w:afterAutospacing="0"/>
        <w:ind w:left="284"/>
        <w:contextualSpacing/>
        <w:jc w:val="both"/>
        <w:rPr>
          <w:b/>
          <w:bCs/>
          <w:color w:val="000000"/>
        </w:rPr>
      </w:pPr>
    </w:p>
    <w:p w:rsidR="0052652D" w:rsidRPr="006669D7" w:rsidRDefault="0052652D" w:rsidP="0052652D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60"/>
        <w:jc w:val="both"/>
        <w:rPr>
          <w:sz w:val="24"/>
          <w:szCs w:val="24"/>
        </w:rPr>
      </w:pPr>
      <w:r w:rsidRPr="006669D7">
        <w:rPr>
          <w:sz w:val="24"/>
          <w:szCs w:val="24"/>
        </w:rPr>
        <w:t>Eğitim asenkron/</w:t>
      </w:r>
      <w:proofErr w:type="gramStart"/>
      <w:r w:rsidRPr="006669D7">
        <w:rPr>
          <w:sz w:val="24"/>
          <w:szCs w:val="24"/>
        </w:rPr>
        <w:t>senkron</w:t>
      </w:r>
      <w:proofErr w:type="gramEnd"/>
      <w:r w:rsidRPr="006669D7">
        <w:rPr>
          <w:sz w:val="24"/>
          <w:szCs w:val="24"/>
        </w:rPr>
        <w:t xml:space="preserve"> olarak OYS alt yapısı içerisinde uzaktan eğitim yöntem ve teknikleriyle verilecektir.</w:t>
      </w:r>
    </w:p>
    <w:p w:rsidR="0052652D" w:rsidRPr="006669D7" w:rsidRDefault="0052652D" w:rsidP="0052652D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60"/>
        <w:jc w:val="both"/>
        <w:rPr>
          <w:sz w:val="24"/>
          <w:szCs w:val="24"/>
        </w:rPr>
      </w:pPr>
      <w:r w:rsidRPr="006669D7">
        <w:rPr>
          <w:sz w:val="24"/>
          <w:szCs w:val="24"/>
        </w:rPr>
        <w:t>Eğitim görevlisi olarak; bu alanda deneyimli hizmet içi eğitimler veren öğretmen/akademisyen veya bu alanda uzman eğitimciler görev alacaktır.</w:t>
      </w:r>
    </w:p>
    <w:p w:rsidR="0052652D" w:rsidRPr="006669D7" w:rsidRDefault="0052652D" w:rsidP="0052652D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60"/>
        <w:jc w:val="both"/>
        <w:rPr>
          <w:rFonts w:eastAsia="Calibri"/>
          <w:sz w:val="24"/>
          <w:szCs w:val="24"/>
          <w:lang w:eastAsia="en-US"/>
        </w:rPr>
      </w:pPr>
      <w:r w:rsidRPr="006669D7">
        <w:rPr>
          <w:sz w:val="24"/>
          <w:szCs w:val="24"/>
        </w:rPr>
        <w:t>Eğitim merkezi olarak yapılacaktır.</w:t>
      </w:r>
    </w:p>
    <w:p w:rsidR="0052652D" w:rsidRPr="006669D7" w:rsidRDefault="0052652D" w:rsidP="0052652D">
      <w:pPr>
        <w:jc w:val="both"/>
        <w:rPr>
          <w:sz w:val="24"/>
          <w:szCs w:val="24"/>
        </w:rPr>
      </w:pPr>
    </w:p>
    <w:p w:rsidR="0052652D" w:rsidRPr="006669D7" w:rsidRDefault="0052652D" w:rsidP="0052652D">
      <w:pPr>
        <w:pStyle w:val="ListeParagraf"/>
        <w:numPr>
          <w:ilvl w:val="0"/>
          <w:numId w:val="1"/>
        </w:numPr>
        <w:spacing w:before="0" w:beforeAutospacing="0" w:after="0" w:afterAutospacing="0"/>
        <w:ind w:left="284" w:hanging="284"/>
        <w:contextualSpacing/>
        <w:jc w:val="both"/>
        <w:rPr>
          <w:b/>
          <w:bCs/>
          <w:color w:val="000000"/>
        </w:rPr>
      </w:pPr>
      <w:r w:rsidRPr="006669D7">
        <w:rPr>
          <w:rFonts w:eastAsia="Calibri"/>
          <w:b/>
          <w:lang w:val="tr-TR" w:eastAsia="tr-TR"/>
        </w:rPr>
        <w:t>ETKİNLİĞİN</w:t>
      </w:r>
      <w:r w:rsidRPr="006669D7">
        <w:rPr>
          <w:b/>
          <w:bCs/>
          <w:color w:val="000000"/>
        </w:rPr>
        <w:t xml:space="preserve"> İÇERİĞİ</w:t>
      </w:r>
    </w:p>
    <w:p w:rsidR="0052652D" w:rsidRPr="006669D7" w:rsidRDefault="0052652D" w:rsidP="0052652D">
      <w:pPr>
        <w:pStyle w:val="ListeParagraf"/>
        <w:spacing w:before="0" w:beforeAutospacing="0" w:after="0" w:afterAutospacing="0"/>
        <w:ind w:left="284"/>
        <w:contextualSpacing/>
        <w:jc w:val="both"/>
        <w:rPr>
          <w:b/>
          <w:bCs/>
          <w:color w:val="000000"/>
        </w:rPr>
      </w:pPr>
    </w:p>
    <w:p w:rsidR="0052652D" w:rsidRPr="006669D7" w:rsidRDefault="0052652D" w:rsidP="0052652D">
      <w:pPr>
        <w:tabs>
          <w:tab w:val="left" w:pos="3855"/>
        </w:tabs>
        <w:spacing w:after="60" w:line="23" w:lineRule="atLeast"/>
        <w:jc w:val="both"/>
        <w:rPr>
          <w:b/>
          <w:bCs/>
          <w:color w:val="000000"/>
          <w:sz w:val="24"/>
          <w:szCs w:val="24"/>
        </w:rPr>
      </w:pPr>
      <w:r w:rsidRPr="006669D7">
        <w:rPr>
          <w:b/>
          <w:bCs/>
          <w:sz w:val="24"/>
          <w:szCs w:val="24"/>
        </w:rPr>
        <w:t>Konuların</w:t>
      </w:r>
      <w:r w:rsidRPr="006669D7">
        <w:rPr>
          <w:b/>
          <w:bCs/>
          <w:color w:val="000000"/>
          <w:sz w:val="24"/>
          <w:szCs w:val="24"/>
        </w:rPr>
        <w:t xml:space="preserve"> Dağılım Tablosu</w:t>
      </w: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71"/>
        <w:gridCol w:w="1701"/>
      </w:tblGrid>
      <w:tr w:rsidR="0052652D" w:rsidRPr="006669D7" w:rsidTr="005D1359">
        <w:trPr>
          <w:cantSplit/>
          <w:trHeight w:val="930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52652D" w:rsidRPr="006669D7" w:rsidRDefault="0052652D" w:rsidP="005D1359">
            <w:pPr>
              <w:ind w:right="29"/>
              <w:rPr>
                <w:b/>
                <w:color w:val="000000"/>
                <w:sz w:val="24"/>
                <w:szCs w:val="24"/>
              </w:rPr>
            </w:pPr>
            <w:r w:rsidRPr="006669D7">
              <w:rPr>
                <w:b/>
                <w:bCs/>
                <w:color w:val="000000"/>
                <w:sz w:val="24"/>
                <w:szCs w:val="24"/>
              </w:rPr>
              <w:t>Konular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52652D" w:rsidRPr="006669D7" w:rsidRDefault="0052652D" w:rsidP="005D1359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6669D7">
              <w:rPr>
                <w:b/>
                <w:sz w:val="24"/>
                <w:szCs w:val="24"/>
              </w:rPr>
              <w:t>Süre (Saat)</w:t>
            </w:r>
          </w:p>
          <w:p w:rsidR="0052652D" w:rsidRPr="006669D7" w:rsidRDefault="0052652D" w:rsidP="005D1359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</w:tr>
      <w:tr w:rsidR="0052652D" w:rsidRPr="006669D7" w:rsidTr="008F1B10">
        <w:trPr>
          <w:trHeight w:val="835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2652D" w:rsidRPr="00224AA3" w:rsidRDefault="00224AA3" w:rsidP="00224AA3">
            <w:pPr>
              <w:numPr>
                <w:ilvl w:val="0"/>
                <w:numId w:val="5"/>
              </w:numPr>
              <w:shd w:val="clear" w:color="auto" w:fill="FFFFFF"/>
              <w:rPr>
                <w:color w:val="000000"/>
                <w:sz w:val="24"/>
                <w:szCs w:val="24"/>
                <w:lang w:eastAsia="en-GB"/>
              </w:rPr>
            </w:pPr>
            <w:r w:rsidRPr="006669D7">
              <w:rPr>
                <w:rFonts w:eastAsia="Calibri"/>
                <w:sz w:val="24"/>
                <w:szCs w:val="24"/>
              </w:rPr>
              <w:t>Almanca öğretiminde öğrenme platformu ile çevrimiçi dersin birleştirilmesi</w:t>
            </w:r>
            <w:r w:rsidR="00635365">
              <w:rPr>
                <w:rFonts w:eastAsia="Calibri"/>
                <w:sz w:val="24"/>
                <w:szCs w:val="24"/>
              </w:rPr>
              <w:t>nin önemi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2652D" w:rsidRPr="006669D7" w:rsidRDefault="00740884" w:rsidP="005D1359">
            <w:pPr>
              <w:pStyle w:val="AralkYok"/>
              <w:jc w:val="center"/>
              <w:rPr>
                <w:sz w:val="24"/>
                <w:szCs w:val="24"/>
              </w:rPr>
            </w:pPr>
            <w:r w:rsidRPr="006669D7">
              <w:rPr>
                <w:sz w:val="24"/>
                <w:szCs w:val="24"/>
              </w:rPr>
              <w:t>1</w:t>
            </w:r>
          </w:p>
        </w:tc>
      </w:tr>
      <w:tr w:rsidR="008F1B10" w:rsidRPr="006669D7" w:rsidTr="008F1B10">
        <w:trPr>
          <w:trHeight w:val="593"/>
        </w:trPr>
        <w:tc>
          <w:tcPr>
            <w:tcW w:w="73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24AA3" w:rsidRPr="006669D7" w:rsidRDefault="00224AA3" w:rsidP="00224AA3">
            <w:pPr>
              <w:numPr>
                <w:ilvl w:val="0"/>
                <w:numId w:val="5"/>
              </w:numPr>
              <w:shd w:val="clear" w:color="auto" w:fill="FFFFFF"/>
              <w:rPr>
                <w:color w:val="000000"/>
                <w:sz w:val="24"/>
                <w:szCs w:val="24"/>
                <w:lang w:eastAsia="en-GB"/>
              </w:rPr>
            </w:pPr>
            <w:r w:rsidRPr="006669D7">
              <w:rPr>
                <w:rFonts w:eastAsia="Calibri"/>
                <w:sz w:val="24"/>
                <w:szCs w:val="24"/>
              </w:rPr>
              <w:t>Almanca öğretiminde öğrenme platformu ile çevrimiçi dersin birleştirilmesine yönelik</w:t>
            </w:r>
            <w:r>
              <w:rPr>
                <w:color w:val="000000"/>
                <w:sz w:val="24"/>
                <w:szCs w:val="24"/>
                <w:lang w:eastAsia="en-GB"/>
              </w:rPr>
              <w:t xml:space="preserve"> </w:t>
            </w:r>
            <w:r w:rsidRPr="006669D7">
              <w:rPr>
                <w:color w:val="000000"/>
                <w:sz w:val="24"/>
                <w:szCs w:val="24"/>
                <w:lang w:eastAsia="en-GB"/>
              </w:rPr>
              <w:t>stratej</w:t>
            </w:r>
            <w:r>
              <w:rPr>
                <w:color w:val="000000"/>
                <w:sz w:val="24"/>
                <w:szCs w:val="24"/>
                <w:lang w:eastAsia="en-GB"/>
              </w:rPr>
              <w:t xml:space="preserve">iler </w:t>
            </w:r>
          </w:p>
          <w:p w:rsidR="008F1B10" w:rsidRPr="006669D7" w:rsidRDefault="008F1B10" w:rsidP="008F1B10">
            <w:pPr>
              <w:shd w:val="clear" w:color="auto" w:fill="FFFFFF"/>
              <w:ind w:left="720"/>
              <w:rPr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F1B10" w:rsidRPr="006669D7" w:rsidRDefault="00740884" w:rsidP="005D1359">
            <w:pPr>
              <w:pStyle w:val="AralkYok"/>
              <w:jc w:val="center"/>
              <w:rPr>
                <w:sz w:val="24"/>
                <w:szCs w:val="24"/>
              </w:rPr>
            </w:pPr>
            <w:r w:rsidRPr="006669D7">
              <w:rPr>
                <w:sz w:val="24"/>
                <w:szCs w:val="24"/>
              </w:rPr>
              <w:t>1</w:t>
            </w:r>
          </w:p>
        </w:tc>
      </w:tr>
      <w:tr w:rsidR="008F1B10" w:rsidRPr="006669D7" w:rsidTr="008F1B10">
        <w:trPr>
          <w:trHeight w:val="823"/>
        </w:trPr>
        <w:tc>
          <w:tcPr>
            <w:tcW w:w="73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F1B10" w:rsidRPr="002E6DCB" w:rsidRDefault="00224AA3" w:rsidP="00224AA3">
            <w:pPr>
              <w:numPr>
                <w:ilvl w:val="0"/>
                <w:numId w:val="5"/>
              </w:numPr>
              <w:shd w:val="clear" w:color="auto" w:fill="FFFFFF"/>
              <w:rPr>
                <w:color w:val="000000"/>
                <w:sz w:val="24"/>
                <w:szCs w:val="24"/>
                <w:lang w:eastAsia="en-GB"/>
              </w:rPr>
            </w:pPr>
            <w:r w:rsidRPr="006669D7">
              <w:rPr>
                <w:rFonts w:eastAsia="Calibri"/>
                <w:sz w:val="24"/>
                <w:szCs w:val="24"/>
              </w:rPr>
              <w:t xml:space="preserve">Almanca öğretiminde öğrenme platformu ile çevrimiçi dersin birleştirilmesine </w:t>
            </w:r>
            <w:r w:rsidRPr="006669D7">
              <w:rPr>
                <w:color w:val="000000"/>
                <w:sz w:val="24"/>
                <w:szCs w:val="24"/>
                <w:lang w:eastAsia="en-GB"/>
              </w:rPr>
              <w:t>yönelik aşamalar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B10" w:rsidRPr="006669D7" w:rsidRDefault="00740884" w:rsidP="005D1359">
            <w:pPr>
              <w:pStyle w:val="AralkYok"/>
              <w:jc w:val="center"/>
              <w:rPr>
                <w:sz w:val="24"/>
                <w:szCs w:val="24"/>
              </w:rPr>
            </w:pPr>
            <w:r w:rsidRPr="006669D7">
              <w:rPr>
                <w:sz w:val="24"/>
                <w:szCs w:val="24"/>
              </w:rPr>
              <w:t>2</w:t>
            </w:r>
          </w:p>
        </w:tc>
      </w:tr>
      <w:tr w:rsidR="0052652D" w:rsidRPr="006669D7" w:rsidTr="005D1359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52D" w:rsidRPr="006669D7" w:rsidRDefault="0052652D" w:rsidP="005D1359">
            <w:pPr>
              <w:pStyle w:val="AralkYok"/>
              <w:rPr>
                <w:b/>
                <w:sz w:val="24"/>
                <w:szCs w:val="24"/>
              </w:rPr>
            </w:pPr>
            <w:r w:rsidRPr="006669D7">
              <w:rPr>
                <w:b/>
                <w:sz w:val="24"/>
                <w:szCs w:val="24"/>
              </w:rPr>
              <w:t>Toplam</w:t>
            </w:r>
          </w:p>
          <w:p w:rsidR="0052652D" w:rsidRPr="006669D7" w:rsidRDefault="0052652D" w:rsidP="005D1359">
            <w:pPr>
              <w:pStyle w:val="AralkYok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2652D" w:rsidRPr="006669D7" w:rsidRDefault="004F7D24" w:rsidP="005D1359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6669D7">
              <w:rPr>
                <w:b/>
                <w:sz w:val="24"/>
                <w:szCs w:val="24"/>
              </w:rPr>
              <w:t>4</w:t>
            </w:r>
          </w:p>
        </w:tc>
      </w:tr>
    </w:tbl>
    <w:p w:rsidR="0052652D" w:rsidRPr="006669D7" w:rsidRDefault="0052652D" w:rsidP="0052652D">
      <w:pPr>
        <w:spacing w:after="120" w:line="276" w:lineRule="auto"/>
        <w:rPr>
          <w:b/>
          <w:bCs/>
          <w:color w:val="000000"/>
          <w:sz w:val="24"/>
          <w:szCs w:val="24"/>
        </w:rPr>
      </w:pPr>
    </w:p>
    <w:p w:rsidR="0052652D" w:rsidRPr="006669D7" w:rsidRDefault="0052652D" w:rsidP="0052652D">
      <w:pPr>
        <w:jc w:val="both"/>
        <w:rPr>
          <w:sz w:val="24"/>
          <w:szCs w:val="24"/>
        </w:rPr>
      </w:pPr>
    </w:p>
    <w:p w:rsidR="0052652D" w:rsidRPr="006669D7" w:rsidRDefault="0052652D" w:rsidP="0052652D">
      <w:pPr>
        <w:numPr>
          <w:ilvl w:val="0"/>
          <w:numId w:val="1"/>
        </w:numPr>
        <w:ind w:left="426"/>
        <w:contextualSpacing/>
        <w:jc w:val="both"/>
        <w:rPr>
          <w:b/>
          <w:bCs/>
          <w:color w:val="000000"/>
          <w:sz w:val="24"/>
          <w:szCs w:val="24"/>
          <w:lang w:val="en-US" w:eastAsia="en-US"/>
        </w:rPr>
      </w:pPr>
      <w:r w:rsidRPr="006669D7">
        <w:rPr>
          <w:b/>
          <w:bCs/>
          <w:color w:val="000000"/>
          <w:sz w:val="24"/>
          <w:szCs w:val="24"/>
          <w:lang w:val="en-US" w:eastAsia="en-US"/>
        </w:rPr>
        <w:t xml:space="preserve">ÖĞRETİM </w:t>
      </w:r>
      <w:r w:rsidRPr="006669D7">
        <w:rPr>
          <w:rFonts w:eastAsia="Calibri"/>
          <w:b/>
          <w:sz w:val="24"/>
          <w:szCs w:val="24"/>
        </w:rPr>
        <w:t>YÖNTEM</w:t>
      </w:r>
      <w:r w:rsidRPr="006669D7">
        <w:rPr>
          <w:b/>
          <w:bCs/>
          <w:color w:val="000000"/>
          <w:sz w:val="24"/>
          <w:szCs w:val="24"/>
          <w:lang w:val="en-US" w:eastAsia="en-US"/>
        </w:rPr>
        <w:t xml:space="preserve"> TEKNİK VE STRATEJİLERİ</w:t>
      </w:r>
    </w:p>
    <w:p w:rsidR="0052652D" w:rsidRPr="006669D7" w:rsidRDefault="0052652D" w:rsidP="0052652D">
      <w:pPr>
        <w:ind w:left="426"/>
        <w:contextualSpacing/>
        <w:jc w:val="both"/>
        <w:rPr>
          <w:b/>
          <w:bCs/>
          <w:color w:val="000000"/>
          <w:sz w:val="24"/>
          <w:szCs w:val="24"/>
          <w:lang w:val="en-US" w:eastAsia="en-US"/>
        </w:rPr>
      </w:pPr>
    </w:p>
    <w:p w:rsidR="0052652D" w:rsidRPr="006669D7" w:rsidRDefault="0052652D" w:rsidP="0052652D">
      <w:pPr>
        <w:numPr>
          <w:ilvl w:val="0"/>
          <w:numId w:val="7"/>
        </w:numPr>
        <w:ind w:left="709"/>
        <w:jc w:val="both"/>
        <w:rPr>
          <w:sz w:val="24"/>
          <w:szCs w:val="24"/>
          <w:lang w:val="en-US" w:eastAsia="en-US"/>
        </w:rPr>
      </w:pPr>
      <w:proofErr w:type="spellStart"/>
      <w:r w:rsidRPr="006669D7">
        <w:rPr>
          <w:sz w:val="24"/>
          <w:szCs w:val="24"/>
          <w:lang w:val="en-US" w:eastAsia="en-US"/>
        </w:rPr>
        <w:t>Programın</w:t>
      </w:r>
      <w:proofErr w:type="spellEnd"/>
      <w:r w:rsidRPr="006669D7">
        <w:rPr>
          <w:sz w:val="24"/>
          <w:szCs w:val="24"/>
          <w:lang w:val="en-US" w:eastAsia="en-US"/>
        </w:rPr>
        <w:t xml:space="preserve"> </w:t>
      </w:r>
      <w:proofErr w:type="spellStart"/>
      <w:r w:rsidRPr="006669D7">
        <w:rPr>
          <w:sz w:val="24"/>
          <w:szCs w:val="24"/>
          <w:lang w:val="en-US" w:eastAsia="en-US"/>
        </w:rPr>
        <w:t>hedeflerine</w:t>
      </w:r>
      <w:proofErr w:type="spellEnd"/>
      <w:r w:rsidRPr="006669D7">
        <w:rPr>
          <w:sz w:val="24"/>
          <w:szCs w:val="24"/>
          <w:lang w:val="en-US" w:eastAsia="en-US"/>
        </w:rPr>
        <w:t xml:space="preserve"> </w:t>
      </w:r>
      <w:proofErr w:type="spellStart"/>
      <w:r w:rsidRPr="006669D7">
        <w:rPr>
          <w:sz w:val="24"/>
          <w:szCs w:val="24"/>
          <w:lang w:val="en-US" w:eastAsia="en-US"/>
        </w:rPr>
        <w:t>ulaşm</w:t>
      </w:r>
      <w:r w:rsidR="00BE5014">
        <w:rPr>
          <w:sz w:val="24"/>
          <w:szCs w:val="24"/>
          <w:lang w:val="en-US" w:eastAsia="en-US"/>
        </w:rPr>
        <w:t>ak</w:t>
      </w:r>
      <w:proofErr w:type="spellEnd"/>
      <w:r w:rsidR="00BE5014">
        <w:rPr>
          <w:sz w:val="24"/>
          <w:szCs w:val="24"/>
          <w:lang w:val="en-US" w:eastAsia="en-US"/>
        </w:rPr>
        <w:t xml:space="preserve"> </w:t>
      </w:r>
      <w:proofErr w:type="spellStart"/>
      <w:r w:rsidR="00BE5014">
        <w:rPr>
          <w:sz w:val="24"/>
          <w:szCs w:val="24"/>
          <w:lang w:val="en-US" w:eastAsia="en-US"/>
        </w:rPr>
        <w:t>için</w:t>
      </w:r>
      <w:proofErr w:type="spellEnd"/>
      <w:r w:rsidR="00BE5014">
        <w:rPr>
          <w:sz w:val="24"/>
          <w:szCs w:val="24"/>
          <w:lang w:val="en-US" w:eastAsia="en-US"/>
        </w:rPr>
        <w:t xml:space="preserve">; </w:t>
      </w:r>
      <w:proofErr w:type="spellStart"/>
      <w:r w:rsidR="00BE5014">
        <w:rPr>
          <w:sz w:val="24"/>
          <w:szCs w:val="24"/>
          <w:lang w:val="en-US" w:eastAsia="en-US"/>
        </w:rPr>
        <w:t>uzaktan</w:t>
      </w:r>
      <w:proofErr w:type="spellEnd"/>
      <w:r w:rsidR="00BE5014">
        <w:rPr>
          <w:sz w:val="24"/>
          <w:szCs w:val="24"/>
          <w:lang w:val="en-US" w:eastAsia="en-US"/>
        </w:rPr>
        <w:t xml:space="preserve"> </w:t>
      </w:r>
      <w:proofErr w:type="spellStart"/>
      <w:r w:rsidR="00BE5014">
        <w:rPr>
          <w:sz w:val="24"/>
          <w:szCs w:val="24"/>
          <w:lang w:val="en-US" w:eastAsia="en-US"/>
        </w:rPr>
        <w:t>eğitim</w:t>
      </w:r>
      <w:proofErr w:type="spellEnd"/>
      <w:r w:rsidR="00BE5014">
        <w:rPr>
          <w:sz w:val="24"/>
          <w:szCs w:val="24"/>
          <w:lang w:val="en-US" w:eastAsia="en-US"/>
        </w:rPr>
        <w:t xml:space="preserve">, </w:t>
      </w:r>
      <w:proofErr w:type="spellStart"/>
      <w:r w:rsidR="00BE5014">
        <w:rPr>
          <w:sz w:val="24"/>
          <w:szCs w:val="24"/>
          <w:lang w:val="en-US" w:eastAsia="en-US"/>
        </w:rPr>
        <w:t>öğrenme</w:t>
      </w:r>
      <w:proofErr w:type="spellEnd"/>
      <w:r w:rsidRPr="006669D7">
        <w:rPr>
          <w:sz w:val="24"/>
          <w:szCs w:val="24"/>
          <w:lang w:val="en-US" w:eastAsia="en-US"/>
        </w:rPr>
        <w:t xml:space="preserve"> </w:t>
      </w:r>
      <w:proofErr w:type="spellStart"/>
      <w:r w:rsidRPr="006669D7">
        <w:rPr>
          <w:sz w:val="24"/>
          <w:szCs w:val="24"/>
          <w:lang w:val="en-US" w:eastAsia="en-US"/>
        </w:rPr>
        <w:t>yöntem</w:t>
      </w:r>
      <w:proofErr w:type="spellEnd"/>
      <w:r w:rsidRPr="006669D7">
        <w:rPr>
          <w:sz w:val="24"/>
          <w:szCs w:val="24"/>
          <w:lang w:val="en-US" w:eastAsia="en-US"/>
        </w:rPr>
        <w:t xml:space="preserve"> </w:t>
      </w:r>
      <w:proofErr w:type="spellStart"/>
      <w:r w:rsidRPr="006669D7">
        <w:rPr>
          <w:sz w:val="24"/>
          <w:szCs w:val="24"/>
          <w:lang w:val="en-US" w:eastAsia="en-US"/>
        </w:rPr>
        <w:t>ve</w:t>
      </w:r>
      <w:proofErr w:type="spellEnd"/>
      <w:r w:rsidRPr="006669D7">
        <w:rPr>
          <w:sz w:val="24"/>
          <w:szCs w:val="24"/>
          <w:lang w:val="en-US" w:eastAsia="en-US"/>
        </w:rPr>
        <w:t xml:space="preserve"> </w:t>
      </w:r>
      <w:proofErr w:type="spellStart"/>
      <w:r w:rsidRPr="006669D7">
        <w:rPr>
          <w:sz w:val="24"/>
          <w:szCs w:val="24"/>
          <w:lang w:val="en-US" w:eastAsia="en-US"/>
        </w:rPr>
        <w:t>teknikleri</w:t>
      </w:r>
      <w:proofErr w:type="spellEnd"/>
      <w:r w:rsidRPr="006669D7">
        <w:rPr>
          <w:sz w:val="24"/>
          <w:szCs w:val="24"/>
          <w:lang w:val="en-US" w:eastAsia="en-US"/>
        </w:rPr>
        <w:t xml:space="preserve"> </w:t>
      </w:r>
      <w:proofErr w:type="spellStart"/>
      <w:r w:rsidRPr="006669D7">
        <w:rPr>
          <w:sz w:val="24"/>
          <w:szCs w:val="24"/>
          <w:lang w:val="en-US" w:eastAsia="en-US"/>
        </w:rPr>
        <w:t>kullanılacaktır</w:t>
      </w:r>
      <w:proofErr w:type="spellEnd"/>
      <w:r w:rsidRPr="006669D7">
        <w:rPr>
          <w:sz w:val="24"/>
          <w:szCs w:val="24"/>
          <w:lang w:val="en-US" w:eastAsia="en-US"/>
        </w:rPr>
        <w:t xml:space="preserve">. </w:t>
      </w:r>
    </w:p>
    <w:p w:rsidR="0052652D" w:rsidRPr="006669D7" w:rsidRDefault="0052652D" w:rsidP="0052652D">
      <w:pPr>
        <w:numPr>
          <w:ilvl w:val="0"/>
          <w:numId w:val="8"/>
        </w:numPr>
        <w:ind w:left="709"/>
        <w:contextualSpacing/>
        <w:jc w:val="both"/>
        <w:rPr>
          <w:sz w:val="24"/>
          <w:szCs w:val="24"/>
          <w:lang w:val="en-US" w:eastAsia="en-US"/>
        </w:rPr>
      </w:pPr>
      <w:proofErr w:type="spellStart"/>
      <w:r w:rsidRPr="006669D7">
        <w:rPr>
          <w:sz w:val="24"/>
          <w:szCs w:val="24"/>
          <w:lang w:val="en-US" w:eastAsia="en-US"/>
        </w:rPr>
        <w:t>Katılımcılara</w:t>
      </w:r>
      <w:proofErr w:type="spellEnd"/>
      <w:r w:rsidRPr="006669D7">
        <w:rPr>
          <w:sz w:val="24"/>
          <w:szCs w:val="24"/>
          <w:lang w:val="en-US" w:eastAsia="en-US"/>
        </w:rPr>
        <w:t xml:space="preserve"> </w:t>
      </w:r>
      <w:proofErr w:type="spellStart"/>
      <w:r w:rsidRPr="006669D7">
        <w:rPr>
          <w:sz w:val="24"/>
          <w:szCs w:val="24"/>
          <w:lang w:val="en-US" w:eastAsia="en-US"/>
        </w:rPr>
        <w:t>eğitim</w:t>
      </w:r>
      <w:proofErr w:type="spellEnd"/>
      <w:r w:rsidRPr="006669D7">
        <w:rPr>
          <w:sz w:val="24"/>
          <w:szCs w:val="24"/>
          <w:lang w:val="en-US" w:eastAsia="en-US"/>
        </w:rPr>
        <w:t xml:space="preserve"> </w:t>
      </w:r>
      <w:proofErr w:type="spellStart"/>
      <w:r w:rsidRPr="006669D7">
        <w:rPr>
          <w:sz w:val="24"/>
          <w:szCs w:val="24"/>
          <w:lang w:val="en-US" w:eastAsia="en-US"/>
        </w:rPr>
        <w:t>ile</w:t>
      </w:r>
      <w:proofErr w:type="spellEnd"/>
      <w:r w:rsidRPr="006669D7">
        <w:rPr>
          <w:sz w:val="24"/>
          <w:szCs w:val="24"/>
          <w:lang w:val="en-US" w:eastAsia="en-US"/>
        </w:rPr>
        <w:t xml:space="preserve"> </w:t>
      </w:r>
      <w:proofErr w:type="spellStart"/>
      <w:r w:rsidRPr="006669D7">
        <w:rPr>
          <w:sz w:val="24"/>
          <w:szCs w:val="24"/>
          <w:lang w:val="en-US" w:eastAsia="en-US"/>
        </w:rPr>
        <w:t>ilgili</w:t>
      </w:r>
      <w:proofErr w:type="spellEnd"/>
      <w:r w:rsidRPr="006669D7">
        <w:rPr>
          <w:sz w:val="24"/>
          <w:szCs w:val="24"/>
          <w:lang w:val="en-US" w:eastAsia="en-US"/>
        </w:rPr>
        <w:t xml:space="preserve"> </w:t>
      </w:r>
      <w:proofErr w:type="spellStart"/>
      <w:r w:rsidRPr="006669D7">
        <w:rPr>
          <w:sz w:val="24"/>
          <w:szCs w:val="24"/>
          <w:lang w:val="en-US" w:eastAsia="en-US"/>
        </w:rPr>
        <w:t>ders</w:t>
      </w:r>
      <w:proofErr w:type="spellEnd"/>
      <w:r w:rsidRPr="006669D7">
        <w:rPr>
          <w:sz w:val="24"/>
          <w:szCs w:val="24"/>
          <w:lang w:val="en-US" w:eastAsia="en-US"/>
        </w:rPr>
        <w:t xml:space="preserve"> </w:t>
      </w:r>
      <w:proofErr w:type="spellStart"/>
      <w:r w:rsidRPr="006669D7">
        <w:rPr>
          <w:sz w:val="24"/>
          <w:szCs w:val="24"/>
          <w:lang w:val="en-US" w:eastAsia="en-US"/>
        </w:rPr>
        <w:t>notları</w:t>
      </w:r>
      <w:proofErr w:type="spellEnd"/>
      <w:r w:rsidRPr="006669D7">
        <w:rPr>
          <w:sz w:val="24"/>
          <w:szCs w:val="24"/>
          <w:lang w:val="en-US" w:eastAsia="en-US"/>
        </w:rPr>
        <w:t xml:space="preserve"> </w:t>
      </w:r>
      <w:proofErr w:type="spellStart"/>
      <w:r w:rsidRPr="006669D7">
        <w:rPr>
          <w:sz w:val="24"/>
          <w:szCs w:val="24"/>
          <w:lang w:val="en-US" w:eastAsia="en-US"/>
        </w:rPr>
        <w:t>elektronik</w:t>
      </w:r>
      <w:proofErr w:type="spellEnd"/>
      <w:r w:rsidRPr="006669D7">
        <w:rPr>
          <w:sz w:val="24"/>
          <w:szCs w:val="24"/>
          <w:lang w:val="en-US" w:eastAsia="en-US"/>
        </w:rPr>
        <w:t xml:space="preserve"> </w:t>
      </w:r>
      <w:proofErr w:type="spellStart"/>
      <w:r w:rsidRPr="006669D7">
        <w:rPr>
          <w:sz w:val="24"/>
          <w:szCs w:val="24"/>
          <w:lang w:val="en-US" w:eastAsia="en-US"/>
        </w:rPr>
        <w:t>ortamda</w:t>
      </w:r>
      <w:proofErr w:type="spellEnd"/>
      <w:r w:rsidRPr="006669D7">
        <w:rPr>
          <w:sz w:val="24"/>
          <w:szCs w:val="24"/>
          <w:lang w:val="en-US" w:eastAsia="en-US"/>
        </w:rPr>
        <w:t xml:space="preserve"> </w:t>
      </w:r>
      <w:proofErr w:type="spellStart"/>
      <w:r w:rsidRPr="006669D7">
        <w:rPr>
          <w:sz w:val="24"/>
          <w:szCs w:val="24"/>
          <w:lang w:val="en-US" w:eastAsia="en-US"/>
        </w:rPr>
        <w:t>verilecektir</w:t>
      </w:r>
      <w:proofErr w:type="spellEnd"/>
      <w:r w:rsidRPr="006669D7">
        <w:rPr>
          <w:sz w:val="24"/>
          <w:szCs w:val="24"/>
          <w:lang w:val="en-US" w:eastAsia="en-US"/>
        </w:rPr>
        <w:t xml:space="preserve">. </w:t>
      </w:r>
    </w:p>
    <w:p w:rsidR="0052652D" w:rsidRPr="006669D7" w:rsidRDefault="0052652D" w:rsidP="0052652D">
      <w:pPr>
        <w:jc w:val="both"/>
        <w:rPr>
          <w:sz w:val="24"/>
          <w:szCs w:val="24"/>
        </w:rPr>
      </w:pPr>
    </w:p>
    <w:p w:rsidR="0052652D" w:rsidRPr="006669D7" w:rsidRDefault="0052652D" w:rsidP="0052652D">
      <w:pPr>
        <w:numPr>
          <w:ilvl w:val="0"/>
          <w:numId w:val="6"/>
        </w:numPr>
        <w:spacing w:before="280" w:after="120" w:line="256" w:lineRule="auto"/>
        <w:ind w:left="426"/>
        <w:rPr>
          <w:b/>
          <w:bCs/>
          <w:sz w:val="24"/>
          <w:szCs w:val="24"/>
          <w:lang w:val="en-US" w:eastAsia="en-US"/>
        </w:rPr>
      </w:pPr>
      <w:r w:rsidRPr="006669D7">
        <w:rPr>
          <w:b/>
          <w:bCs/>
          <w:sz w:val="24"/>
          <w:szCs w:val="24"/>
          <w:lang w:val="en-US" w:eastAsia="en-US"/>
        </w:rPr>
        <w:t>ÖLÇME VE DEĞERLENDİRME</w:t>
      </w:r>
    </w:p>
    <w:p w:rsidR="0052652D" w:rsidRPr="006669D7" w:rsidRDefault="0052652D" w:rsidP="0052652D">
      <w:pPr>
        <w:numPr>
          <w:ilvl w:val="0"/>
          <w:numId w:val="9"/>
        </w:numPr>
        <w:spacing w:after="160"/>
        <w:ind w:left="709"/>
        <w:jc w:val="both"/>
        <w:rPr>
          <w:sz w:val="24"/>
          <w:szCs w:val="24"/>
          <w:lang w:val="en-US" w:eastAsia="en-US"/>
        </w:rPr>
      </w:pPr>
      <w:proofErr w:type="spellStart"/>
      <w:r w:rsidRPr="006669D7">
        <w:rPr>
          <w:sz w:val="24"/>
          <w:szCs w:val="24"/>
          <w:lang w:val="en-US" w:eastAsia="en-US"/>
        </w:rPr>
        <w:t>Faaliyetin</w:t>
      </w:r>
      <w:proofErr w:type="spellEnd"/>
      <w:r w:rsidRPr="006669D7">
        <w:rPr>
          <w:sz w:val="24"/>
          <w:szCs w:val="24"/>
          <w:lang w:val="en-US" w:eastAsia="en-US"/>
        </w:rPr>
        <w:t xml:space="preserve"> </w:t>
      </w:r>
      <w:proofErr w:type="spellStart"/>
      <w:r w:rsidRPr="006669D7">
        <w:rPr>
          <w:sz w:val="24"/>
          <w:szCs w:val="24"/>
          <w:lang w:val="en-US" w:eastAsia="en-US"/>
        </w:rPr>
        <w:t>sonunda</w:t>
      </w:r>
      <w:proofErr w:type="spellEnd"/>
      <w:r w:rsidRPr="006669D7">
        <w:rPr>
          <w:sz w:val="24"/>
          <w:szCs w:val="24"/>
          <w:lang w:val="en-US" w:eastAsia="en-US"/>
        </w:rPr>
        <w:t xml:space="preserve"> </w:t>
      </w:r>
      <w:proofErr w:type="spellStart"/>
      <w:r w:rsidRPr="006669D7">
        <w:rPr>
          <w:sz w:val="24"/>
          <w:szCs w:val="24"/>
          <w:lang w:val="en-US" w:eastAsia="en-US"/>
        </w:rPr>
        <w:t>katılımcılara</w:t>
      </w:r>
      <w:proofErr w:type="spellEnd"/>
      <w:r w:rsidRPr="006669D7">
        <w:rPr>
          <w:sz w:val="24"/>
          <w:szCs w:val="24"/>
          <w:lang w:val="en-US" w:eastAsia="en-US"/>
        </w:rPr>
        <w:t xml:space="preserve"> </w:t>
      </w:r>
      <w:proofErr w:type="spellStart"/>
      <w:r w:rsidRPr="006669D7">
        <w:rPr>
          <w:sz w:val="24"/>
          <w:szCs w:val="24"/>
          <w:lang w:val="en-US" w:eastAsia="en-US"/>
        </w:rPr>
        <w:t>seminerle</w:t>
      </w:r>
      <w:proofErr w:type="spellEnd"/>
      <w:r w:rsidRPr="006669D7">
        <w:rPr>
          <w:sz w:val="24"/>
          <w:szCs w:val="24"/>
          <w:lang w:val="en-US" w:eastAsia="en-US"/>
        </w:rPr>
        <w:t xml:space="preserve"> </w:t>
      </w:r>
      <w:proofErr w:type="spellStart"/>
      <w:r w:rsidRPr="006669D7">
        <w:rPr>
          <w:sz w:val="24"/>
          <w:szCs w:val="24"/>
          <w:lang w:val="en-US" w:eastAsia="en-US"/>
        </w:rPr>
        <w:t>ilgili</w:t>
      </w:r>
      <w:proofErr w:type="spellEnd"/>
      <w:r w:rsidRPr="006669D7">
        <w:rPr>
          <w:sz w:val="24"/>
          <w:szCs w:val="24"/>
          <w:lang w:val="en-US" w:eastAsia="en-US"/>
        </w:rPr>
        <w:t xml:space="preserve"> “</w:t>
      </w:r>
      <w:proofErr w:type="spellStart"/>
      <w:r w:rsidRPr="006669D7">
        <w:rPr>
          <w:sz w:val="24"/>
          <w:szCs w:val="24"/>
          <w:lang w:val="en-US" w:eastAsia="en-US"/>
        </w:rPr>
        <w:t>katılım</w:t>
      </w:r>
      <w:proofErr w:type="spellEnd"/>
      <w:r w:rsidRPr="006669D7">
        <w:rPr>
          <w:sz w:val="24"/>
          <w:szCs w:val="24"/>
          <w:lang w:val="en-US" w:eastAsia="en-US"/>
        </w:rPr>
        <w:t xml:space="preserve"> </w:t>
      </w:r>
      <w:proofErr w:type="spellStart"/>
      <w:r w:rsidRPr="006669D7">
        <w:rPr>
          <w:sz w:val="24"/>
          <w:szCs w:val="24"/>
          <w:lang w:val="en-US" w:eastAsia="en-US"/>
        </w:rPr>
        <w:t>belgesi</w:t>
      </w:r>
      <w:proofErr w:type="spellEnd"/>
      <w:r w:rsidRPr="006669D7">
        <w:rPr>
          <w:sz w:val="24"/>
          <w:szCs w:val="24"/>
          <w:lang w:val="en-US" w:eastAsia="en-US"/>
        </w:rPr>
        <w:t>” (e-</w:t>
      </w:r>
      <w:proofErr w:type="spellStart"/>
      <w:r w:rsidRPr="006669D7">
        <w:rPr>
          <w:sz w:val="24"/>
          <w:szCs w:val="24"/>
          <w:lang w:val="en-US" w:eastAsia="en-US"/>
        </w:rPr>
        <w:t>sertifika</w:t>
      </w:r>
      <w:proofErr w:type="spellEnd"/>
      <w:r w:rsidRPr="006669D7">
        <w:rPr>
          <w:sz w:val="24"/>
          <w:szCs w:val="24"/>
          <w:lang w:val="en-US" w:eastAsia="en-US"/>
        </w:rPr>
        <w:t xml:space="preserve">) </w:t>
      </w:r>
      <w:proofErr w:type="spellStart"/>
      <w:r w:rsidRPr="006669D7">
        <w:rPr>
          <w:sz w:val="24"/>
          <w:szCs w:val="24"/>
          <w:lang w:val="en-US" w:eastAsia="en-US"/>
        </w:rPr>
        <w:t>verilecektir</w:t>
      </w:r>
      <w:proofErr w:type="spellEnd"/>
      <w:r w:rsidRPr="006669D7">
        <w:rPr>
          <w:sz w:val="24"/>
          <w:szCs w:val="24"/>
          <w:lang w:val="en-US" w:eastAsia="en-US"/>
        </w:rPr>
        <w:t>.</w:t>
      </w:r>
    </w:p>
    <w:p w:rsidR="0052652D" w:rsidRPr="006669D7" w:rsidRDefault="0052652D" w:rsidP="0052652D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669D7">
        <w:rPr>
          <w:rFonts w:eastAsia="Calibri"/>
          <w:b/>
          <w:color w:val="000000"/>
          <w:sz w:val="24"/>
          <w:szCs w:val="24"/>
        </w:rPr>
        <w:t xml:space="preserve">                                </w:t>
      </w:r>
    </w:p>
    <w:p w:rsidR="00DD694A" w:rsidRPr="006669D7" w:rsidRDefault="00DD694A">
      <w:pPr>
        <w:rPr>
          <w:sz w:val="24"/>
          <w:szCs w:val="24"/>
        </w:rPr>
      </w:pPr>
    </w:p>
    <w:sectPr w:rsidR="00DD694A" w:rsidRPr="006669D7" w:rsidSect="00225B7C">
      <w:footerReference w:type="default" r:id="rId7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6544" w:rsidRDefault="00746544">
      <w:r>
        <w:separator/>
      </w:r>
    </w:p>
  </w:endnote>
  <w:endnote w:type="continuationSeparator" w:id="0">
    <w:p w:rsidR="00746544" w:rsidRDefault="00746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4EED" w:rsidRDefault="00667810">
    <w:pPr>
      <w:pStyle w:val="Altbilgi"/>
      <w:jc w:val="center"/>
    </w:pPr>
    <w:r>
      <w:fldChar w:fldCharType="begin"/>
    </w:r>
    <w:r>
      <w:instrText>PAGE   \* MERGEFORMAT</w:instrText>
    </w:r>
    <w:r>
      <w:fldChar w:fldCharType="separate"/>
    </w:r>
    <w:r w:rsidR="008A2D20">
      <w:rPr>
        <w:noProof/>
      </w:rPr>
      <w:t>1</w:t>
    </w:r>
    <w:r>
      <w:fldChar w:fldCharType="end"/>
    </w:r>
  </w:p>
  <w:p w:rsidR="00AF4EED" w:rsidRDefault="00746544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6544" w:rsidRDefault="00746544">
      <w:r>
        <w:separator/>
      </w:r>
    </w:p>
  </w:footnote>
  <w:footnote w:type="continuationSeparator" w:id="0">
    <w:p w:rsidR="00746544" w:rsidRDefault="007465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D643F"/>
    <w:multiLevelType w:val="hybridMultilevel"/>
    <w:tmpl w:val="F72CD39E"/>
    <w:lvl w:ilvl="0" w:tplc="E9FC05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0B3EC2"/>
    <w:multiLevelType w:val="hybridMultilevel"/>
    <w:tmpl w:val="86A853CC"/>
    <w:lvl w:ilvl="0" w:tplc="4C9440A6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D362E92"/>
    <w:multiLevelType w:val="hybridMultilevel"/>
    <w:tmpl w:val="92322C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724496"/>
    <w:multiLevelType w:val="hybridMultilevel"/>
    <w:tmpl w:val="792AB918"/>
    <w:lvl w:ilvl="0" w:tplc="64382F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3"/>
  </w:num>
  <w:num w:numId="5">
    <w:abstractNumId w:val="4"/>
  </w:num>
  <w:num w:numId="6">
    <w:abstractNumId w:val="1"/>
  </w:num>
  <w:num w:numId="7">
    <w:abstractNumId w:val="2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652D"/>
    <w:rsid w:val="00023DF7"/>
    <w:rsid w:val="00083D3F"/>
    <w:rsid w:val="000C3BE5"/>
    <w:rsid w:val="0019169D"/>
    <w:rsid w:val="00220806"/>
    <w:rsid w:val="00224AA3"/>
    <w:rsid w:val="00295C6A"/>
    <w:rsid w:val="002D44FC"/>
    <w:rsid w:val="002E6DCB"/>
    <w:rsid w:val="00352F89"/>
    <w:rsid w:val="0046100C"/>
    <w:rsid w:val="004807DD"/>
    <w:rsid w:val="004F7D24"/>
    <w:rsid w:val="0051271B"/>
    <w:rsid w:val="0052652D"/>
    <w:rsid w:val="00550FCE"/>
    <w:rsid w:val="00572F09"/>
    <w:rsid w:val="006245E2"/>
    <w:rsid w:val="00635365"/>
    <w:rsid w:val="006669D7"/>
    <w:rsid w:val="00667810"/>
    <w:rsid w:val="00680210"/>
    <w:rsid w:val="00715F21"/>
    <w:rsid w:val="0072034C"/>
    <w:rsid w:val="00730BA7"/>
    <w:rsid w:val="00740884"/>
    <w:rsid w:val="00746544"/>
    <w:rsid w:val="007A0D82"/>
    <w:rsid w:val="007C7EC8"/>
    <w:rsid w:val="007E4749"/>
    <w:rsid w:val="00800D11"/>
    <w:rsid w:val="008056C7"/>
    <w:rsid w:val="008438EA"/>
    <w:rsid w:val="00866F36"/>
    <w:rsid w:val="00880A00"/>
    <w:rsid w:val="00895738"/>
    <w:rsid w:val="008A2D20"/>
    <w:rsid w:val="008B6E38"/>
    <w:rsid w:val="008D73FA"/>
    <w:rsid w:val="008F1B10"/>
    <w:rsid w:val="009574D4"/>
    <w:rsid w:val="00973F5A"/>
    <w:rsid w:val="00986BB6"/>
    <w:rsid w:val="009E7FB0"/>
    <w:rsid w:val="00A20F59"/>
    <w:rsid w:val="00A8284B"/>
    <w:rsid w:val="00AB7134"/>
    <w:rsid w:val="00AC1276"/>
    <w:rsid w:val="00B21198"/>
    <w:rsid w:val="00B366A6"/>
    <w:rsid w:val="00BE5014"/>
    <w:rsid w:val="00C76BDC"/>
    <w:rsid w:val="00CB596A"/>
    <w:rsid w:val="00CC4C55"/>
    <w:rsid w:val="00DD0047"/>
    <w:rsid w:val="00DD694A"/>
    <w:rsid w:val="00EB0B35"/>
    <w:rsid w:val="00EC595D"/>
    <w:rsid w:val="00F226E6"/>
    <w:rsid w:val="00FE4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977F07-4B4B-436D-AA3F-A1DDE639A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652D"/>
    <w:pPr>
      <w:spacing w:after="0" w:line="240" w:lineRule="auto"/>
    </w:pPr>
    <w:rPr>
      <w:rFonts w:ascii="Times New Roman" w:eastAsia="Times New Roman" w:hAnsi="Times New Roman" w:cs="Times New Roman"/>
      <w:lang w:eastAsia="tr-TR"/>
    </w:rPr>
  </w:style>
  <w:style w:type="paragraph" w:styleId="Balk3">
    <w:name w:val="heading 3"/>
    <w:basedOn w:val="Normal"/>
    <w:next w:val="Normal"/>
    <w:link w:val="Balk3Char"/>
    <w:unhideWhenUsed/>
    <w:qFormat/>
    <w:rsid w:val="0052652D"/>
    <w:pPr>
      <w:keepNext/>
      <w:jc w:val="center"/>
      <w:outlineLvl w:val="2"/>
    </w:pPr>
    <w:rPr>
      <w:rFonts w:ascii="Tahoma" w:hAnsi="Tahoma"/>
      <w:b/>
      <w:bCs/>
      <w:sz w:val="20"/>
      <w:szCs w:val="20"/>
      <w:lang w:val="x-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52652D"/>
    <w:rPr>
      <w:rFonts w:ascii="Tahoma" w:eastAsia="Times New Roman" w:hAnsi="Tahoma" w:cs="Times New Roman"/>
      <w:b/>
      <w:bCs/>
      <w:sz w:val="20"/>
      <w:szCs w:val="20"/>
      <w:lang w:val="x-none" w:eastAsia="tr-TR"/>
    </w:rPr>
  </w:style>
  <w:style w:type="paragraph" w:styleId="ListeParagraf">
    <w:name w:val="List Paragraph"/>
    <w:basedOn w:val="Normal"/>
    <w:link w:val="ListeParagrafChar"/>
    <w:uiPriority w:val="34"/>
    <w:qFormat/>
    <w:rsid w:val="0052652D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styleId="AralkYok">
    <w:name w:val="No Spacing"/>
    <w:uiPriority w:val="1"/>
    <w:qFormat/>
    <w:rsid w:val="0052652D"/>
    <w:pPr>
      <w:spacing w:after="0" w:line="240" w:lineRule="auto"/>
    </w:pPr>
    <w:rPr>
      <w:rFonts w:ascii="Times New Roman" w:eastAsia="Times New Roman" w:hAnsi="Times New Roman" w:cs="Times New Roman"/>
      <w:lang w:eastAsia="tr-TR"/>
    </w:rPr>
  </w:style>
  <w:style w:type="character" w:customStyle="1" w:styleId="ListeParagrafChar">
    <w:name w:val="Liste Paragraf Char"/>
    <w:link w:val="ListeParagraf"/>
    <w:uiPriority w:val="34"/>
    <w:locked/>
    <w:rsid w:val="0052652D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52652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2652D"/>
    <w:rPr>
      <w:rFonts w:ascii="Times New Roman" w:eastAsia="Times New Roman" w:hAnsi="Times New Roman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80210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0210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482</Words>
  <Characters>2749</Characters>
  <Application>Microsoft Office Word</Application>
  <DocSecurity>0</DocSecurity>
  <Lines>22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MoTuN TNCTR</Company>
  <LinksUpToDate>false</LinksUpToDate>
  <CharactersWithSpaces>3225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Bahtiyar TOLUNAY</cp:lastModifiedBy>
  <cp:revision>3</cp:revision>
  <cp:lastPrinted>2020-08-21T06:44:00Z</cp:lastPrinted>
  <dcterms:created xsi:type="dcterms:W3CDTF">2020-11-06T12:16:00Z</dcterms:created>
  <dcterms:modified xsi:type="dcterms:W3CDTF">2021-03-10T08:43:00Z</dcterms:modified>
</cp:coreProperties>
</file>